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33" w:rsidRPr="005161A4" w:rsidRDefault="00A67F33" w:rsidP="00A67F33">
      <w:pPr>
        <w:widowControl w:val="0"/>
        <w:jc w:val="center"/>
        <w:rPr>
          <w:rFonts w:ascii="Arial Black" w:hAnsi="Arial Black"/>
          <w:b/>
          <w:bCs/>
          <w:sz w:val="28"/>
          <w:szCs w:val="28"/>
        </w:rPr>
      </w:pPr>
      <w:r w:rsidRPr="005161A4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6BD5D07" wp14:editId="29A685B9">
            <wp:simplePos x="0" y="0"/>
            <wp:positionH relativeFrom="column">
              <wp:posOffset>-433705</wp:posOffset>
            </wp:positionH>
            <wp:positionV relativeFrom="paragraph">
              <wp:posOffset>-238125</wp:posOffset>
            </wp:positionV>
            <wp:extent cx="824230" cy="1053465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5161A4">
        <w:rPr>
          <w:rFonts w:ascii="Arial Black" w:hAnsi="Arial Black"/>
          <w:b/>
          <w:bCs/>
          <w:sz w:val="40"/>
          <w:szCs w:val="40"/>
        </w:rPr>
        <w:t>AVOCA BEACH PUBLIC SCHOOL</w:t>
      </w:r>
    </w:p>
    <w:p w:rsidR="00A67F33" w:rsidRPr="005161A4" w:rsidRDefault="00A67F33" w:rsidP="00A67F33">
      <w:pPr>
        <w:widowControl w:val="0"/>
        <w:jc w:val="center"/>
        <w:rPr>
          <w:rFonts w:ascii="Monotype Corsiva" w:hAnsi="Monotype Corsiva"/>
          <w:b/>
          <w:bCs/>
          <w:sz w:val="28"/>
          <w:szCs w:val="28"/>
        </w:rPr>
      </w:pPr>
      <w:r w:rsidRPr="005161A4">
        <w:rPr>
          <w:rFonts w:ascii="Monotype Corsiva" w:hAnsi="Monotype Corsiva"/>
          <w:b/>
          <w:bCs/>
          <w:sz w:val="28"/>
          <w:szCs w:val="28"/>
        </w:rPr>
        <w:t>Providing opportunities and success in a caring, safe environment</w:t>
      </w:r>
    </w:p>
    <w:p w:rsidR="00A67F33" w:rsidRPr="005161A4" w:rsidRDefault="00A67F33" w:rsidP="00A67F33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18"/>
          <w:szCs w:val="18"/>
          <w:lang w:eastAsia="en-AU"/>
        </w:rPr>
      </w:pPr>
      <w:r w:rsidRPr="005161A4">
        <w:rPr>
          <w:rFonts w:ascii="Times New Roman" w:eastAsia="Times New Roman" w:hAnsi="Times New Roman" w:cs="Arial"/>
          <w:b/>
          <w:bCs/>
          <w:kern w:val="28"/>
          <w:sz w:val="18"/>
          <w:szCs w:val="18"/>
          <w:lang w:eastAsia="en-AU"/>
        </w:rPr>
        <w:t>The Round Drive, AVOCA BEACH, NSW, 2251</w:t>
      </w:r>
    </w:p>
    <w:p w:rsidR="00A67F33" w:rsidRPr="005161A4" w:rsidRDefault="00A67F33" w:rsidP="00A67F33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18"/>
          <w:szCs w:val="18"/>
          <w:lang w:eastAsia="en-AU"/>
        </w:rPr>
      </w:pPr>
      <w:r w:rsidRPr="005161A4">
        <w:rPr>
          <w:rFonts w:ascii="Times New Roman" w:eastAsia="Times New Roman" w:hAnsi="Times New Roman" w:cs="Arial"/>
          <w:b/>
          <w:bCs/>
          <w:kern w:val="28"/>
          <w:sz w:val="18"/>
          <w:szCs w:val="18"/>
          <w:lang w:eastAsia="en-AU"/>
        </w:rPr>
        <w:t>Ph:  (02) 4382 1416 Fax:  (02) 4381 1431</w:t>
      </w:r>
    </w:p>
    <w:p w:rsidR="00A67F33" w:rsidRPr="005161A4" w:rsidRDefault="00A67F33" w:rsidP="00A67F33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18"/>
          <w:szCs w:val="18"/>
          <w:lang w:eastAsia="en-AU"/>
        </w:rPr>
      </w:pPr>
      <w:r w:rsidRPr="005161A4">
        <w:rPr>
          <w:rFonts w:ascii="Times New Roman" w:eastAsia="Times New Roman" w:hAnsi="Times New Roman" w:cs="Arial"/>
          <w:b/>
          <w:bCs/>
          <w:kern w:val="28"/>
          <w:sz w:val="18"/>
          <w:szCs w:val="18"/>
          <w:lang w:eastAsia="en-AU"/>
        </w:rPr>
        <w:t>email: avocabch-p.school@det.nsw.edu.au website:  www.avocabeach.ps.education.nsw.gov.au</w:t>
      </w:r>
    </w:p>
    <w:p w:rsidR="00363B34" w:rsidRDefault="00363B34" w:rsidP="00363B34">
      <w:pPr>
        <w:rPr>
          <w:rFonts w:ascii="Monotype Corsiva" w:hAnsi="Monotype Corsiva"/>
          <w:b/>
          <w:bCs/>
          <w:sz w:val="32"/>
          <w:szCs w:val="28"/>
          <w:u w:val="single"/>
        </w:rPr>
      </w:pPr>
    </w:p>
    <w:p w:rsidR="00363B34" w:rsidRDefault="00363B34" w:rsidP="00363B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</w:t>
      </w:r>
      <w:r w:rsidRPr="00363B34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July, 2018</w:t>
      </w:r>
    </w:p>
    <w:p w:rsidR="00A12147" w:rsidRPr="00363B34" w:rsidRDefault="00E5649A" w:rsidP="00363B34">
      <w:pPr>
        <w:jc w:val="center"/>
        <w:rPr>
          <w:rFonts w:ascii="Comic Sans MS" w:hAnsi="Comic Sans MS"/>
          <w:sz w:val="24"/>
        </w:rPr>
      </w:pPr>
      <w:r w:rsidRPr="005161A4">
        <w:rPr>
          <w:rFonts w:ascii="Comic Sans MS" w:hAnsi="Comic Sans MS"/>
          <w:b/>
          <w:sz w:val="28"/>
          <w:u w:val="single"/>
        </w:rPr>
        <w:t xml:space="preserve">Stage 1 </w:t>
      </w:r>
      <w:r w:rsidR="00B80C1E">
        <w:rPr>
          <w:rFonts w:ascii="Comic Sans MS" w:hAnsi="Comic Sans MS"/>
          <w:b/>
          <w:sz w:val="28"/>
          <w:u w:val="single"/>
        </w:rPr>
        <w:t>Public Speaking Competition</w:t>
      </w:r>
    </w:p>
    <w:p w:rsidR="00AE53BD" w:rsidRPr="00A12147" w:rsidRDefault="00E5649A" w:rsidP="00A12147">
      <w:pPr>
        <w:jc w:val="center"/>
        <w:rPr>
          <w:rFonts w:ascii="Comic Sans MS" w:hAnsi="Comic Sans MS"/>
          <w:b/>
          <w:sz w:val="24"/>
          <w:u w:val="single"/>
        </w:rPr>
      </w:pPr>
      <w:r w:rsidRPr="00A12147">
        <w:rPr>
          <w:rFonts w:ascii="Comic Sans MS" w:hAnsi="Comic Sans MS"/>
          <w:b/>
          <w:sz w:val="24"/>
          <w:u w:val="single"/>
        </w:rPr>
        <w:t>Week</w:t>
      </w:r>
      <w:r w:rsidR="00A12147">
        <w:rPr>
          <w:rFonts w:ascii="Comic Sans MS" w:hAnsi="Comic Sans MS"/>
          <w:b/>
          <w:sz w:val="24"/>
          <w:u w:val="single"/>
        </w:rPr>
        <w:t>s</w:t>
      </w:r>
      <w:r w:rsidRPr="00A12147">
        <w:rPr>
          <w:rFonts w:ascii="Comic Sans MS" w:hAnsi="Comic Sans MS"/>
          <w:b/>
          <w:sz w:val="24"/>
          <w:u w:val="single"/>
        </w:rPr>
        <w:t xml:space="preserve"> </w:t>
      </w:r>
      <w:r w:rsidR="005161A4" w:rsidRPr="00A12147">
        <w:rPr>
          <w:rFonts w:ascii="Comic Sans MS" w:hAnsi="Comic Sans MS"/>
          <w:b/>
          <w:sz w:val="24"/>
          <w:u w:val="single"/>
        </w:rPr>
        <w:t xml:space="preserve">1 </w:t>
      </w:r>
      <w:r w:rsidR="00A12147">
        <w:rPr>
          <w:rFonts w:ascii="Comic Sans MS" w:hAnsi="Comic Sans MS"/>
          <w:b/>
          <w:sz w:val="24"/>
          <w:u w:val="single"/>
        </w:rPr>
        <w:t>&amp;</w:t>
      </w:r>
      <w:r w:rsidR="005161A4" w:rsidRPr="00A12147">
        <w:rPr>
          <w:rFonts w:ascii="Comic Sans MS" w:hAnsi="Comic Sans MS"/>
          <w:b/>
          <w:sz w:val="24"/>
          <w:u w:val="single"/>
        </w:rPr>
        <w:t xml:space="preserve"> 2 Term 3 </w:t>
      </w:r>
    </w:p>
    <w:p w:rsidR="00F04A20" w:rsidRPr="005161A4" w:rsidRDefault="00363B34" w:rsidP="00613BE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Leading up to the 2018</w:t>
      </w:r>
      <w:r w:rsidR="00A13383" w:rsidRPr="005161A4">
        <w:rPr>
          <w:rFonts w:ascii="Comic Sans MS" w:hAnsi="Comic Sans MS"/>
          <w:sz w:val="24"/>
        </w:rPr>
        <w:t xml:space="preserve"> Central Coast Public Speaking Competition (see pages 2 &amp; 3), </w:t>
      </w:r>
      <w:r w:rsidR="00546034" w:rsidRPr="005161A4">
        <w:rPr>
          <w:rFonts w:ascii="Comic Sans MS" w:hAnsi="Comic Sans MS"/>
          <w:b/>
          <w:sz w:val="24"/>
          <w:u w:val="single"/>
        </w:rPr>
        <w:t>all</w:t>
      </w:r>
      <w:r w:rsidR="00546034" w:rsidRPr="005161A4">
        <w:rPr>
          <w:rFonts w:ascii="Comic Sans MS" w:hAnsi="Comic Sans MS"/>
          <w:sz w:val="24"/>
        </w:rPr>
        <w:t xml:space="preserve"> students in Stage 1 are required to </w:t>
      </w:r>
      <w:r w:rsidR="00E5649A" w:rsidRPr="005161A4">
        <w:rPr>
          <w:rFonts w:ascii="Comic Sans MS" w:hAnsi="Comic Sans MS"/>
          <w:sz w:val="24"/>
        </w:rPr>
        <w:t>present</w:t>
      </w:r>
      <w:r w:rsidR="00546034" w:rsidRPr="005161A4">
        <w:rPr>
          <w:rFonts w:ascii="Comic Sans MS" w:hAnsi="Comic Sans MS"/>
          <w:sz w:val="24"/>
        </w:rPr>
        <w:t xml:space="preserve"> a speech to</w:t>
      </w:r>
      <w:r w:rsidR="00E5649A" w:rsidRPr="005161A4">
        <w:rPr>
          <w:rFonts w:ascii="Comic Sans MS" w:hAnsi="Comic Sans MS"/>
          <w:sz w:val="24"/>
        </w:rPr>
        <w:t xml:space="preserve"> their class </w:t>
      </w:r>
      <w:r w:rsidR="005161A4" w:rsidRPr="005161A4">
        <w:rPr>
          <w:rFonts w:ascii="Comic Sans MS" w:hAnsi="Comic Sans MS"/>
          <w:sz w:val="24"/>
        </w:rPr>
        <w:t>during the first two weeks of Term 3.</w:t>
      </w:r>
      <w:r w:rsidR="00546034" w:rsidRPr="005161A4">
        <w:rPr>
          <w:rFonts w:ascii="Comic Sans MS" w:hAnsi="Comic Sans MS"/>
          <w:sz w:val="24"/>
        </w:rPr>
        <w:t xml:space="preserve"> Presentation of individual speeches will take place on your child’s regular news day instead of news. </w:t>
      </w:r>
    </w:p>
    <w:p w:rsidR="00546034" w:rsidRPr="005161A4" w:rsidRDefault="00F04A20" w:rsidP="00613BE1">
      <w:pPr>
        <w:jc w:val="both"/>
        <w:rPr>
          <w:rFonts w:ascii="Comic Sans MS" w:hAnsi="Comic Sans MS"/>
          <w:sz w:val="24"/>
        </w:rPr>
      </w:pPr>
      <w:r w:rsidRPr="005161A4">
        <w:rPr>
          <w:rFonts w:ascii="Comic Sans MS" w:hAnsi="Comic Sans MS"/>
          <w:sz w:val="24"/>
        </w:rPr>
        <w:t>Students should have their prepared speeches on palm cards.</w:t>
      </w:r>
    </w:p>
    <w:p w:rsidR="00F04A20" w:rsidRPr="005161A4" w:rsidRDefault="00F04A20" w:rsidP="00613BE1">
      <w:pPr>
        <w:jc w:val="both"/>
        <w:rPr>
          <w:rFonts w:ascii="Comic Sans MS" w:hAnsi="Comic Sans MS"/>
          <w:sz w:val="24"/>
        </w:rPr>
      </w:pPr>
      <w:r w:rsidRPr="005161A4">
        <w:rPr>
          <w:rFonts w:ascii="Comic Sans MS" w:hAnsi="Comic Sans MS"/>
          <w:b/>
          <w:sz w:val="24"/>
        </w:rPr>
        <w:t xml:space="preserve">Students are free to speak about a topic of their choice, </w:t>
      </w:r>
      <w:r w:rsidRPr="005161A4">
        <w:rPr>
          <w:rFonts w:ascii="Comic Sans MS" w:hAnsi="Comic Sans MS"/>
          <w:sz w:val="24"/>
        </w:rPr>
        <w:t xml:space="preserve">however, they are advised to avoid presenting an information style speech. Some examples of topic choice may include a family holiday, </w:t>
      </w:r>
      <w:r w:rsidR="00AE53BD" w:rsidRPr="005161A4">
        <w:rPr>
          <w:rFonts w:ascii="Comic Sans MS" w:hAnsi="Comic Sans MS"/>
          <w:sz w:val="24"/>
        </w:rPr>
        <w:t>favourite animal, special event</w:t>
      </w:r>
      <w:r w:rsidRPr="005161A4">
        <w:rPr>
          <w:rFonts w:ascii="Comic Sans MS" w:hAnsi="Comic Sans MS"/>
          <w:sz w:val="24"/>
        </w:rPr>
        <w:t>, famous person of interest or treasured memories.</w:t>
      </w:r>
    </w:p>
    <w:p w:rsidR="00F04A20" w:rsidRPr="005161A4" w:rsidRDefault="00AE53BD" w:rsidP="00613BE1">
      <w:pPr>
        <w:jc w:val="both"/>
        <w:rPr>
          <w:rFonts w:ascii="Comic Sans MS" w:hAnsi="Comic Sans MS"/>
          <w:sz w:val="24"/>
        </w:rPr>
      </w:pPr>
      <w:r w:rsidRPr="005161A4">
        <w:rPr>
          <w:rFonts w:ascii="Comic Sans MS" w:hAnsi="Comic Sans MS"/>
          <w:sz w:val="24"/>
        </w:rPr>
        <w:t xml:space="preserve">Speeches are to be </w:t>
      </w:r>
      <w:r w:rsidR="00E222FD" w:rsidRPr="005161A4">
        <w:rPr>
          <w:rFonts w:ascii="Comic Sans MS" w:hAnsi="Comic Sans MS"/>
          <w:b/>
          <w:sz w:val="24"/>
        </w:rPr>
        <w:t xml:space="preserve">1-2 minutes </w:t>
      </w:r>
      <w:r w:rsidR="00E222FD" w:rsidRPr="005161A4">
        <w:rPr>
          <w:rFonts w:ascii="Comic Sans MS" w:hAnsi="Comic Sans MS"/>
          <w:sz w:val="24"/>
        </w:rPr>
        <w:t xml:space="preserve">in length. </w:t>
      </w:r>
      <w:r w:rsidR="00363B34">
        <w:rPr>
          <w:rFonts w:ascii="Comic Sans MS" w:hAnsi="Comic Sans MS"/>
          <w:sz w:val="24"/>
        </w:rPr>
        <w:t>NO PROPS are to be used.</w:t>
      </w:r>
    </w:p>
    <w:p w:rsidR="00E222FD" w:rsidRPr="005161A4" w:rsidRDefault="00E222FD" w:rsidP="00613BE1">
      <w:pPr>
        <w:jc w:val="both"/>
        <w:rPr>
          <w:rFonts w:ascii="Comic Sans MS" w:hAnsi="Comic Sans MS"/>
          <w:sz w:val="24"/>
        </w:rPr>
      </w:pPr>
      <w:r w:rsidRPr="005161A4">
        <w:rPr>
          <w:rFonts w:ascii="Comic Sans MS" w:hAnsi="Comic Sans MS"/>
          <w:sz w:val="24"/>
        </w:rPr>
        <w:t xml:space="preserve">Speeches should not be read word for word. Palm cards should provide prompts. </w:t>
      </w:r>
    </w:p>
    <w:p w:rsidR="00E222FD" w:rsidRPr="005161A4" w:rsidRDefault="00E222FD" w:rsidP="00613BE1">
      <w:pPr>
        <w:jc w:val="both"/>
        <w:rPr>
          <w:rFonts w:ascii="Comic Sans MS" w:hAnsi="Comic Sans MS"/>
          <w:sz w:val="24"/>
        </w:rPr>
      </w:pPr>
      <w:r w:rsidRPr="005161A4">
        <w:rPr>
          <w:rFonts w:ascii="Comic Sans MS" w:hAnsi="Comic Sans MS"/>
          <w:sz w:val="24"/>
        </w:rPr>
        <w:t>Students should endeavour to maintain eye contact and engage their audience.</w:t>
      </w:r>
    </w:p>
    <w:p w:rsidR="00E222FD" w:rsidRPr="005161A4" w:rsidRDefault="00E222FD" w:rsidP="00613BE1">
      <w:pPr>
        <w:jc w:val="both"/>
        <w:rPr>
          <w:rFonts w:ascii="Comic Sans MS" w:hAnsi="Comic Sans MS"/>
          <w:sz w:val="24"/>
        </w:rPr>
      </w:pPr>
      <w:r w:rsidRPr="005161A4">
        <w:rPr>
          <w:rFonts w:ascii="Comic Sans MS" w:hAnsi="Comic Sans MS"/>
          <w:sz w:val="24"/>
        </w:rPr>
        <w:t xml:space="preserve">This will be an assessment task and therefore </w:t>
      </w:r>
      <w:r w:rsidRPr="005161A4">
        <w:rPr>
          <w:rFonts w:ascii="Comic Sans MS" w:hAnsi="Comic Sans MS"/>
          <w:b/>
          <w:sz w:val="24"/>
          <w:u w:val="single"/>
        </w:rPr>
        <w:t>ALL</w:t>
      </w:r>
      <w:r w:rsidRPr="005161A4">
        <w:rPr>
          <w:rFonts w:ascii="Comic Sans MS" w:hAnsi="Comic Sans MS"/>
          <w:sz w:val="24"/>
        </w:rPr>
        <w:t xml:space="preserve"> students are required to give a speech in class.</w:t>
      </w:r>
    </w:p>
    <w:p w:rsidR="00E222FD" w:rsidRDefault="005161A4" w:rsidP="00613BE1">
      <w:pPr>
        <w:jc w:val="both"/>
        <w:rPr>
          <w:rFonts w:ascii="Comic Sans MS" w:hAnsi="Comic Sans MS"/>
          <w:sz w:val="24"/>
        </w:rPr>
      </w:pPr>
      <w:r w:rsidRPr="005161A4">
        <w:rPr>
          <w:rFonts w:ascii="Comic Sans MS" w:hAnsi="Comic Sans MS"/>
          <w:sz w:val="24"/>
        </w:rPr>
        <w:t xml:space="preserve">The </w:t>
      </w:r>
      <w:r w:rsidR="006C216D">
        <w:rPr>
          <w:rFonts w:ascii="Comic Sans MS" w:hAnsi="Comic Sans MS"/>
          <w:sz w:val="24"/>
        </w:rPr>
        <w:t xml:space="preserve">stage </w:t>
      </w:r>
      <w:r w:rsidRPr="005161A4">
        <w:rPr>
          <w:rFonts w:ascii="Comic Sans MS" w:hAnsi="Comic Sans MS"/>
          <w:sz w:val="24"/>
        </w:rPr>
        <w:t xml:space="preserve">finals of </w:t>
      </w:r>
      <w:r w:rsidR="006C216D">
        <w:rPr>
          <w:rFonts w:ascii="Comic Sans MS" w:hAnsi="Comic Sans MS"/>
          <w:sz w:val="24"/>
        </w:rPr>
        <w:t xml:space="preserve">our </w:t>
      </w:r>
      <w:r w:rsidRPr="005161A4">
        <w:rPr>
          <w:rFonts w:ascii="Comic Sans MS" w:hAnsi="Comic Sans MS"/>
          <w:sz w:val="24"/>
        </w:rPr>
        <w:t xml:space="preserve">Public Speaking </w:t>
      </w:r>
      <w:r w:rsidR="006C216D">
        <w:rPr>
          <w:rFonts w:ascii="Comic Sans MS" w:hAnsi="Comic Sans MS"/>
          <w:sz w:val="24"/>
        </w:rPr>
        <w:t xml:space="preserve">Competition </w:t>
      </w:r>
      <w:r w:rsidRPr="005161A4">
        <w:rPr>
          <w:rFonts w:ascii="Comic Sans MS" w:hAnsi="Comic Sans MS"/>
          <w:sz w:val="24"/>
        </w:rPr>
        <w:t xml:space="preserve">will be held </w:t>
      </w:r>
      <w:r w:rsidR="009A2E13">
        <w:rPr>
          <w:rFonts w:ascii="Comic Sans MS" w:hAnsi="Comic Sans MS"/>
          <w:sz w:val="24"/>
        </w:rPr>
        <w:t>on Thursday, 9</w:t>
      </w:r>
      <w:r w:rsidR="009A2E13" w:rsidRPr="009A2E13">
        <w:rPr>
          <w:rFonts w:ascii="Comic Sans MS" w:hAnsi="Comic Sans MS"/>
          <w:sz w:val="24"/>
          <w:vertAlign w:val="superscript"/>
        </w:rPr>
        <w:t>th</w:t>
      </w:r>
      <w:r w:rsidR="009A2E13">
        <w:rPr>
          <w:rFonts w:ascii="Comic Sans MS" w:hAnsi="Comic Sans MS"/>
          <w:sz w:val="24"/>
        </w:rPr>
        <w:t xml:space="preserve"> August</w:t>
      </w:r>
      <w:r w:rsidR="00904564">
        <w:rPr>
          <w:rFonts w:ascii="Comic Sans MS" w:hAnsi="Comic Sans MS"/>
          <w:sz w:val="24"/>
        </w:rPr>
        <w:t xml:space="preserve"> at 10 am. Parents are most welcome to attend.</w:t>
      </w:r>
    </w:p>
    <w:p w:rsidR="00904564" w:rsidRDefault="00904564" w:rsidP="00613BE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Two students will be selected to go on to the Zone Final on Thursday, 16</w:t>
      </w:r>
      <w:r w:rsidRPr="00904564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August at Gosford P.S.</w:t>
      </w:r>
    </w:p>
    <w:p w:rsidR="007B210E" w:rsidRPr="005161A4" w:rsidRDefault="00BD09B9" w:rsidP="00613BE1">
      <w:pPr>
        <w:jc w:val="both"/>
        <w:rPr>
          <w:rFonts w:ascii="Comic Sans MS" w:hAnsi="Comic Sans MS"/>
          <w:sz w:val="24"/>
        </w:rPr>
      </w:pPr>
      <w:r w:rsidRPr="005161A4">
        <w:rPr>
          <w:rFonts w:ascii="Comic Sans MS" w:hAnsi="Comic Sans MS"/>
          <w:sz w:val="24"/>
        </w:rPr>
        <w:t>It is expected that parents will encourage their children to complete their speech, but not write it for them.</w:t>
      </w:r>
    </w:p>
    <w:p w:rsidR="00B43B4A" w:rsidRPr="005161A4" w:rsidRDefault="003603BE" w:rsidP="003603BE">
      <w:pPr>
        <w:jc w:val="both"/>
      </w:pPr>
      <w:r w:rsidRPr="005161A4">
        <w:rPr>
          <w:rFonts w:ascii="Comic Sans MS" w:hAnsi="Comic Sans MS"/>
          <w:b/>
          <w:sz w:val="24"/>
        </w:rPr>
        <w:t>Stage 1 Teachers</w:t>
      </w:r>
    </w:p>
    <w:p w:rsidR="00B43B4A" w:rsidRPr="005161A4" w:rsidRDefault="00B43B4A" w:rsidP="00B43B4A">
      <w:pPr>
        <w:widowControl w:val="0"/>
        <w:jc w:val="center"/>
        <w:rPr>
          <w:rFonts w:ascii="Arial Black" w:hAnsi="Arial Black"/>
          <w:b/>
          <w:bCs/>
          <w:sz w:val="28"/>
          <w:szCs w:val="28"/>
        </w:rPr>
      </w:pPr>
      <w:r w:rsidRPr="005161A4">
        <w:rPr>
          <w:noProof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6118F299" wp14:editId="151FD264">
            <wp:simplePos x="0" y="0"/>
            <wp:positionH relativeFrom="column">
              <wp:posOffset>-433705</wp:posOffset>
            </wp:positionH>
            <wp:positionV relativeFrom="paragraph">
              <wp:posOffset>-238125</wp:posOffset>
            </wp:positionV>
            <wp:extent cx="824230" cy="105346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5161A4">
        <w:rPr>
          <w:rFonts w:ascii="Arial Black" w:hAnsi="Arial Black"/>
          <w:b/>
          <w:bCs/>
          <w:sz w:val="40"/>
          <w:szCs w:val="40"/>
        </w:rPr>
        <w:t>AVOCA BEACH PUBLIC SCHOOL</w:t>
      </w:r>
    </w:p>
    <w:p w:rsidR="00B43B4A" w:rsidRPr="005161A4" w:rsidRDefault="00B43B4A" w:rsidP="0018104A">
      <w:pPr>
        <w:widowControl w:val="0"/>
        <w:spacing w:after="0"/>
        <w:jc w:val="center"/>
        <w:rPr>
          <w:rFonts w:ascii="Monotype Corsiva" w:hAnsi="Monotype Corsiva"/>
          <w:b/>
          <w:bCs/>
          <w:sz w:val="28"/>
          <w:szCs w:val="28"/>
        </w:rPr>
      </w:pPr>
      <w:r w:rsidRPr="005161A4">
        <w:rPr>
          <w:rFonts w:ascii="Monotype Corsiva" w:hAnsi="Monotype Corsiva"/>
          <w:b/>
          <w:bCs/>
          <w:sz w:val="28"/>
          <w:szCs w:val="28"/>
        </w:rPr>
        <w:t>Providing opportunities and success in a caring, safe environment</w:t>
      </w:r>
    </w:p>
    <w:p w:rsidR="00B43B4A" w:rsidRPr="005161A4" w:rsidRDefault="00B43B4A" w:rsidP="0018104A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18"/>
          <w:szCs w:val="18"/>
          <w:lang w:eastAsia="en-AU"/>
        </w:rPr>
      </w:pPr>
      <w:r w:rsidRPr="005161A4">
        <w:rPr>
          <w:rFonts w:ascii="Times New Roman" w:eastAsia="Times New Roman" w:hAnsi="Times New Roman" w:cs="Arial"/>
          <w:b/>
          <w:bCs/>
          <w:kern w:val="28"/>
          <w:sz w:val="18"/>
          <w:szCs w:val="18"/>
          <w:lang w:eastAsia="en-AU"/>
        </w:rPr>
        <w:t>The Round Drive, AVOCA BEACH, NSW, 2251</w:t>
      </w:r>
    </w:p>
    <w:p w:rsidR="00B43B4A" w:rsidRPr="005161A4" w:rsidRDefault="00B43B4A" w:rsidP="00B43B4A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18"/>
          <w:szCs w:val="18"/>
          <w:lang w:eastAsia="en-AU"/>
        </w:rPr>
      </w:pPr>
      <w:r w:rsidRPr="005161A4">
        <w:rPr>
          <w:rFonts w:ascii="Times New Roman" w:eastAsia="Times New Roman" w:hAnsi="Times New Roman" w:cs="Arial"/>
          <w:b/>
          <w:bCs/>
          <w:kern w:val="28"/>
          <w:sz w:val="18"/>
          <w:szCs w:val="18"/>
          <w:lang w:eastAsia="en-AU"/>
        </w:rPr>
        <w:t>Ph:  (02) 4382 1416 Fax:  (02) 4381 1431</w:t>
      </w:r>
    </w:p>
    <w:p w:rsidR="00B43B4A" w:rsidRPr="005161A4" w:rsidRDefault="00B43B4A" w:rsidP="00B43B4A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18"/>
          <w:szCs w:val="18"/>
          <w:lang w:eastAsia="en-AU"/>
        </w:rPr>
      </w:pPr>
      <w:r w:rsidRPr="005161A4">
        <w:rPr>
          <w:rFonts w:ascii="Times New Roman" w:eastAsia="Times New Roman" w:hAnsi="Times New Roman" w:cs="Arial"/>
          <w:b/>
          <w:bCs/>
          <w:kern w:val="28"/>
          <w:sz w:val="18"/>
          <w:szCs w:val="18"/>
          <w:lang w:eastAsia="en-AU"/>
        </w:rPr>
        <w:t>email: avocabch-p.school@det.nsw.edu.au website:  www.avocabeach.ps.education.nsw.gov.au</w:t>
      </w:r>
    </w:p>
    <w:p w:rsidR="00B43B4A" w:rsidRPr="005161A4" w:rsidRDefault="00B43B4A" w:rsidP="00B43B4A">
      <w:pPr>
        <w:widowControl w:val="0"/>
        <w:jc w:val="center"/>
        <w:rPr>
          <w:rFonts w:ascii="Monotype Corsiva" w:hAnsi="Monotype Corsiva"/>
          <w:b/>
          <w:bCs/>
          <w:sz w:val="8"/>
          <w:szCs w:val="28"/>
          <w:u w:val="single"/>
        </w:rPr>
      </w:pPr>
    </w:p>
    <w:p w:rsidR="00B43B4A" w:rsidRPr="005161A4" w:rsidRDefault="009A2E13" w:rsidP="00B43B4A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6</w:t>
      </w:r>
      <w:r w:rsidRPr="009A2E13">
        <w:rPr>
          <w:rFonts w:ascii="Century" w:hAnsi="Century"/>
          <w:sz w:val="24"/>
          <w:vertAlign w:val="superscript"/>
        </w:rPr>
        <w:t>th</w:t>
      </w:r>
      <w:r>
        <w:rPr>
          <w:rFonts w:ascii="Century" w:hAnsi="Century"/>
          <w:sz w:val="24"/>
        </w:rPr>
        <w:t xml:space="preserve"> July, 2018</w:t>
      </w:r>
    </w:p>
    <w:p w:rsidR="00B43B4A" w:rsidRPr="005161A4" w:rsidRDefault="009A2E13" w:rsidP="00B43B4A">
      <w:pPr>
        <w:jc w:val="center"/>
        <w:rPr>
          <w:rFonts w:ascii="Century" w:hAnsi="Century"/>
          <w:b/>
          <w:sz w:val="28"/>
          <w:u w:val="single"/>
        </w:rPr>
      </w:pPr>
      <w:r>
        <w:rPr>
          <w:rFonts w:ascii="Century" w:hAnsi="Century"/>
          <w:b/>
          <w:sz w:val="28"/>
          <w:u w:val="single"/>
        </w:rPr>
        <w:t>2018</w:t>
      </w:r>
      <w:r w:rsidR="00B43B4A" w:rsidRPr="005161A4">
        <w:rPr>
          <w:rFonts w:ascii="Century" w:hAnsi="Century"/>
          <w:b/>
          <w:sz w:val="28"/>
          <w:u w:val="single"/>
        </w:rPr>
        <w:t xml:space="preserve"> </w:t>
      </w:r>
      <w:r w:rsidR="006C216D">
        <w:rPr>
          <w:rFonts w:ascii="Century" w:hAnsi="Century"/>
          <w:b/>
          <w:sz w:val="28"/>
          <w:u w:val="single"/>
        </w:rPr>
        <w:t xml:space="preserve">Central Coast </w:t>
      </w:r>
      <w:r w:rsidR="00B43B4A" w:rsidRPr="005161A4">
        <w:rPr>
          <w:rFonts w:ascii="Century" w:hAnsi="Century"/>
          <w:b/>
          <w:sz w:val="28"/>
          <w:u w:val="single"/>
        </w:rPr>
        <w:t>Public Speaking Competition</w:t>
      </w:r>
    </w:p>
    <w:p w:rsidR="00B43B4A" w:rsidRPr="005161A4" w:rsidRDefault="00B43B4A" w:rsidP="00B43B4A">
      <w:pPr>
        <w:jc w:val="both"/>
        <w:rPr>
          <w:rFonts w:ascii="Century" w:hAnsi="Century"/>
          <w:sz w:val="24"/>
        </w:rPr>
      </w:pPr>
      <w:r w:rsidRPr="005161A4">
        <w:rPr>
          <w:rFonts w:ascii="Century" w:hAnsi="Century"/>
          <w:sz w:val="24"/>
        </w:rPr>
        <w:t>Dear Parents and Guardians,</w:t>
      </w:r>
    </w:p>
    <w:p w:rsidR="00B43B4A" w:rsidRPr="00C27DBA" w:rsidRDefault="00B43B4A" w:rsidP="00B43B4A">
      <w:pPr>
        <w:jc w:val="both"/>
        <w:rPr>
          <w:rFonts w:ascii="Century" w:hAnsi="Century"/>
          <w:b/>
          <w:sz w:val="24"/>
        </w:rPr>
      </w:pPr>
      <w:r w:rsidRPr="005161A4">
        <w:rPr>
          <w:rFonts w:ascii="Century" w:hAnsi="Century"/>
          <w:sz w:val="24"/>
        </w:rPr>
        <w:t>The 201</w:t>
      </w:r>
      <w:r w:rsidR="009A2E13">
        <w:rPr>
          <w:rFonts w:ascii="Century" w:hAnsi="Century"/>
          <w:sz w:val="24"/>
        </w:rPr>
        <w:t>8</w:t>
      </w:r>
      <w:r w:rsidRPr="005161A4">
        <w:rPr>
          <w:rFonts w:ascii="Century" w:hAnsi="Century"/>
          <w:sz w:val="24"/>
        </w:rPr>
        <w:t xml:space="preserve"> </w:t>
      </w:r>
      <w:r w:rsidR="006C216D">
        <w:rPr>
          <w:rFonts w:ascii="Century" w:hAnsi="Century"/>
          <w:sz w:val="24"/>
        </w:rPr>
        <w:t xml:space="preserve">Central Coast </w:t>
      </w:r>
      <w:r w:rsidRPr="005161A4">
        <w:rPr>
          <w:rFonts w:ascii="Century" w:hAnsi="Century"/>
          <w:sz w:val="24"/>
        </w:rPr>
        <w:t xml:space="preserve">Public Speaking Competition </w:t>
      </w:r>
      <w:r w:rsidR="00F83506">
        <w:rPr>
          <w:rFonts w:ascii="Century" w:hAnsi="Century"/>
          <w:sz w:val="24"/>
        </w:rPr>
        <w:t>follows on from the school level competition described on page 1</w:t>
      </w:r>
      <w:r w:rsidRPr="005161A4">
        <w:rPr>
          <w:rFonts w:ascii="Century" w:hAnsi="Century"/>
          <w:sz w:val="24"/>
        </w:rPr>
        <w:t xml:space="preserve">. </w:t>
      </w:r>
      <w:r w:rsidR="004B59E8" w:rsidRPr="005161A4">
        <w:rPr>
          <w:rFonts w:ascii="Century" w:hAnsi="Century"/>
          <w:sz w:val="24"/>
        </w:rPr>
        <w:t xml:space="preserve">Two winners will be selected from each </w:t>
      </w:r>
      <w:r w:rsidR="00F83506">
        <w:rPr>
          <w:rFonts w:ascii="Century" w:hAnsi="Century"/>
          <w:sz w:val="24"/>
        </w:rPr>
        <w:t xml:space="preserve">stage </w:t>
      </w:r>
      <w:r w:rsidR="004B59E8" w:rsidRPr="005161A4">
        <w:rPr>
          <w:rFonts w:ascii="Century" w:hAnsi="Century"/>
          <w:sz w:val="24"/>
        </w:rPr>
        <w:t xml:space="preserve">final to represent Avoca Beach Public School in the Central Coast Primary Schools Public Speaking Competition to be held on </w:t>
      </w:r>
      <w:r w:rsidR="00CF3ED3" w:rsidRPr="005161A4">
        <w:rPr>
          <w:rFonts w:ascii="Century" w:hAnsi="Century"/>
          <w:sz w:val="24"/>
        </w:rPr>
        <w:t xml:space="preserve">date </w:t>
      </w:r>
      <w:r w:rsidR="00904564">
        <w:rPr>
          <w:rFonts w:ascii="Century" w:hAnsi="Century"/>
          <w:b/>
          <w:sz w:val="24"/>
        </w:rPr>
        <w:t>Thursday, 16</w:t>
      </w:r>
      <w:r w:rsidR="00904564" w:rsidRPr="00904564">
        <w:rPr>
          <w:rFonts w:ascii="Century" w:hAnsi="Century"/>
          <w:b/>
          <w:sz w:val="24"/>
          <w:vertAlign w:val="superscript"/>
        </w:rPr>
        <w:t>th</w:t>
      </w:r>
      <w:r w:rsidR="00904564">
        <w:rPr>
          <w:rFonts w:ascii="Century" w:hAnsi="Century"/>
          <w:b/>
          <w:sz w:val="24"/>
        </w:rPr>
        <w:t xml:space="preserve"> August </w:t>
      </w:r>
      <w:r w:rsidR="009A2E13">
        <w:rPr>
          <w:rFonts w:ascii="Century" w:hAnsi="Century"/>
          <w:b/>
          <w:sz w:val="24"/>
        </w:rPr>
        <w:t xml:space="preserve"> 2018</w:t>
      </w:r>
      <w:r w:rsidR="00C27DBA" w:rsidRPr="00C27DBA">
        <w:rPr>
          <w:rFonts w:ascii="Century" w:hAnsi="Century"/>
          <w:b/>
          <w:sz w:val="24"/>
        </w:rPr>
        <w:t>.</w:t>
      </w:r>
    </w:p>
    <w:p w:rsidR="004B59E8" w:rsidRPr="005161A4" w:rsidRDefault="004B59E8" w:rsidP="00B43B4A">
      <w:pPr>
        <w:jc w:val="both"/>
        <w:rPr>
          <w:rFonts w:ascii="Century" w:hAnsi="Century"/>
          <w:sz w:val="24"/>
        </w:rPr>
      </w:pPr>
      <w:r w:rsidRPr="005161A4">
        <w:rPr>
          <w:rFonts w:ascii="Century" w:hAnsi="Century"/>
          <w:sz w:val="24"/>
        </w:rPr>
        <w:t xml:space="preserve">This competition places no rigid restrictions on topic choices. Students are free to speak about a topic of their choice, however they will be advised to avoid presenting an informational style speech. Students should </w:t>
      </w:r>
      <w:r w:rsidR="0018104A" w:rsidRPr="005161A4">
        <w:rPr>
          <w:rFonts w:ascii="Century" w:hAnsi="Century"/>
          <w:sz w:val="24"/>
        </w:rPr>
        <w:t>have their prepared speeches on palm cards.</w:t>
      </w:r>
    </w:p>
    <w:p w:rsidR="0018104A" w:rsidRPr="005161A4" w:rsidRDefault="0070353D" w:rsidP="00B43B4A">
      <w:pPr>
        <w:jc w:val="both"/>
        <w:rPr>
          <w:rFonts w:ascii="Century" w:hAnsi="Century"/>
          <w:sz w:val="24"/>
        </w:rPr>
      </w:pPr>
      <w:r w:rsidRPr="005161A4">
        <w:rPr>
          <w:rFonts w:ascii="Century" w:hAnsi="Century"/>
          <w:sz w:val="24"/>
        </w:rPr>
        <w:t>Please note the following timeline of events</w:t>
      </w:r>
      <w:r w:rsidR="0018104A" w:rsidRPr="005161A4">
        <w:rPr>
          <w:rFonts w:ascii="Century" w:hAnsi="Century"/>
          <w:sz w:val="24"/>
        </w:rPr>
        <w:t>:</w:t>
      </w:r>
    </w:p>
    <w:p w:rsidR="0018104A" w:rsidRPr="005161A4" w:rsidRDefault="0018104A" w:rsidP="0018104A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24"/>
        </w:rPr>
      </w:pPr>
      <w:r w:rsidRPr="005161A4">
        <w:rPr>
          <w:rFonts w:ascii="Century" w:hAnsi="Century"/>
          <w:sz w:val="24"/>
        </w:rPr>
        <w:t xml:space="preserve">Class finalists determined by teachers by </w:t>
      </w:r>
      <w:r w:rsidR="00C27DBA">
        <w:rPr>
          <w:rFonts w:ascii="Century" w:hAnsi="Century"/>
          <w:sz w:val="24"/>
        </w:rPr>
        <w:t xml:space="preserve">the end of </w:t>
      </w:r>
      <w:r w:rsidRPr="005161A4">
        <w:rPr>
          <w:rFonts w:ascii="Century" w:hAnsi="Century"/>
          <w:sz w:val="24"/>
        </w:rPr>
        <w:t xml:space="preserve">Week </w:t>
      </w:r>
      <w:r w:rsidR="00C27DBA">
        <w:rPr>
          <w:rFonts w:ascii="Century" w:hAnsi="Century"/>
          <w:sz w:val="24"/>
        </w:rPr>
        <w:t>2</w:t>
      </w:r>
      <w:r w:rsidRPr="005161A4">
        <w:rPr>
          <w:rFonts w:ascii="Century" w:hAnsi="Century"/>
          <w:sz w:val="24"/>
        </w:rPr>
        <w:t xml:space="preserve"> Term </w:t>
      </w:r>
      <w:r w:rsidR="00C27DBA">
        <w:rPr>
          <w:rFonts w:ascii="Century" w:hAnsi="Century"/>
          <w:sz w:val="24"/>
        </w:rPr>
        <w:t>3.</w:t>
      </w:r>
    </w:p>
    <w:p w:rsidR="0018104A" w:rsidRPr="005161A4" w:rsidRDefault="0018104A" w:rsidP="0018104A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24"/>
        </w:rPr>
      </w:pPr>
      <w:r w:rsidRPr="005161A4">
        <w:rPr>
          <w:rFonts w:ascii="Century" w:hAnsi="Century"/>
          <w:sz w:val="24"/>
        </w:rPr>
        <w:t xml:space="preserve">Two representatives from each class will deliver their speeches in a stage final </w:t>
      </w:r>
      <w:r w:rsidR="00C27DBA">
        <w:rPr>
          <w:rFonts w:ascii="Century" w:hAnsi="Century"/>
          <w:sz w:val="24"/>
        </w:rPr>
        <w:t>Week 3 T</w:t>
      </w:r>
      <w:r w:rsidR="0070353D" w:rsidRPr="005161A4">
        <w:rPr>
          <w:rFonts w:ascii="Century" w:hAnsi="Century"/>
          <w:sz w:val="24"/>
        </w:rPr>
        <w:t xml:space="preserve">erm </w:t>
      </w:r>
      <w:r w:rsidR="00C27DBA">
        <w:rPr>
          <w:rFonts w:ascii="Century" w:hAnsi="Century"/>
          <w:sz w:val="24"/>
        </w:rPr>
        <w:t>3.</w:t>
      </w:r>
    </w:p>
    <w:p w:rsidR="0018104A" w:rsidRPr="005161A4" w:rsidRDefault="0018104A" w:rsidP="0018104A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24"/>
        </w:rPr>
      </w:pPr>
      <w:r w:rsidRPr="005161A4">
        <w:rPr>
          <w:rFonts w:ascii="Century" w:hAnsi="Century"/>
          <w:sz w:val="24"/>
        </w:rPr>
        <w:t xml:space="preserve">Two winners from each stage will be selected to represent Avoca Beach Public School in the Central Coast Public Speaking Competition to be held on </w:t>
      </w:r>
      <w:r w:rsidR="00904564">
        <w:rPr>
          <w:rFonts w:ascii="Century" w:hAnsi="Century"/>
          <w:sz w:val="24"/>
        </w:rPr>
        <w:t>Thursday 16</w:t>
      </w:r>
      <w:r w:rsidR="00904564" w:rsidRPr="00904564">
        <w:rPr>
          <w:rFonts w:ascii="Century" w:hAnsi="Century"/>
          <w:sz w:val="24"/>
          <w:vertAlign w:val="superscript"/>
        </w:rPr>
        <w:t>th</w:t>
      </w:r>
      <w:r w:rsidR="00904564">
        <w:rPr>
          <w:rFonts w:ascii="Century" w:hAnsi="Century"/>
          <w:sz w:val="24"/>
        </w:rPr>
        <w:t xml:space="preserve"> August, 2018</w:t>
      </w:r>
      <w:r w:rsidR="00C27DBA">
        <w:rPr>
          <w:rFonts w:ascii="Century" w:hAnsi="Century"/>
          <w:sz w:val="24"/>
        </w:rPr>
        <w:t>.</w:t>
      </w:r>
      <w:r w:rsidR="00E2578A">
        <w:rPr>
          <w:rFonts w:ascii="Century" w:hAnsi="Century"/>
          <w:sz w:val="24"/>
        </w:rPr>
        <w:t xml:space="preserve">  </w:t>
      </w:r>
      <w:r w:rsidRPr="005161A4">
        <w:rPr>
          <w:rFonts w:ascii="Century" w:hAnsi="Century"/>
          <w:sz w:val="24"/>
        </w:rPr>
        <w:t xml:space="preserve"> </w:t>
      </w:r>
    </w:p>
    <w:p w:rsidR="0018104A" w:rsidRPr="005161A4" w:rsidRDefault="0018104A" w:rsidP="0018104A">
      <w:pPr>
        <w:jc w:val="both"/>
        <w:rPr>
          <w:rFonts w:ascii="Century" w:hAnsi="Century"/>
          <w:sz w:val="24"/>
        </w:rPr>
      </w:pPr>
      <w:r w:rsidRPr="005161A4">
        <w:rPr>
          <w:rFonts w:ascii="Century" w:hAnsi="Century"/>
          <w:sz w:val="24"/>
        </w:rPr>
        <w:t>Speaking times for prepared speeches: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61A4" w:rsidRPr="005161A4" w:rsidTr="0018104A">
        <w:tc>
          <w:tcPr>
            <w:tcW w:w="4621" w:type="dxa"/>
          </w:tcPr>
          <w:p w:rsidR="0018104A" w:rsidRPr="005161A4" w:rsidRDefault="0018104A" w:rsidP="0018104A">
            <w:pPr>
              <w:jc w:val="both"/>
              <w:rPr>
                <w:rFonts w:ascii="Century" w:hAnsi="Century"/>
                <w:sz w:val="24"/>
              </w:rPr>
            </w:pPr>
            <w:r w:rsidRPr="005161A4">
              <w:rPr>
                <w:rFonts w:ascii="Century" w:hAnsi="Century"/>
                <w:sz w:val="24"/>
              </w:rPr>
              <w:t>Early Stage 1 (Kindergarten)</w:t>
            </w:r>
          </w:p>
        </w:tc>
        <w:tc>
          <w:tcPr>
            <w:tcW w:w="4621" w:type="dxa"/>
          </w:tcPr>
          <w:p w:rsidR="0018104A" w:rsidRPr="005161A4" w:rsidRDefault="0018104A" w:rsidP="0018104A">
            <w:pPr>
              <w:jc w:val="both"/>
              <w:rPr>
                <w:rFonts w:ascii="Century" w:hAnsi="Century"/>
                <w:sz w:val="24"/>
              </w:rPr>
            </w:pPr>
            <w:r w:rsidRPr="005161A4">
              <w:rPr>
                <w:rFonts w:ascii="Century" w:hAnsi="Century"/>
                <w:sz w:val="24"/>
              </w:rPr>
              <w:t>1 minute</w:t>
            </w:r>
          </w:p>
        </w:tc>
      </w:tr>
      <w:tr w:rsidR="005161A4" w:rsidRPr="005161A4" w:rsidTr="0018104A">
        <w:tc>
          <w:tcPr>
            <w:tcW w:w="4621" w:type="dxa"/>
          </w:tcPr>
          <w:p w:rsidR="0018104A" w:rsidRPr="005161A4" w:rsidRDefault="0018104A" w:rsidP="0018104A">
            <w:pPr>
              <w:jc w:val="both"/>
              <w:rPr>
                <w:rFonts w:ascii="Century" w:hAnsi="Century"/>
                <w:sz w:val="24"/>
              </w:rPr>
            </w:pPr>
            <w:r w:rsidRPr="005161A4">
              <w:rPr>
                <w:rFonts w:ascii="Century" w:hAnsi="Century"/>
                <w:sz w:val="24"/>
              </w:rPr>
              <w:t>Stage 1 (Years 1 and 2)</w:t>
            </w:r>
          </w:p>
        </w:tc>
        <w:tc>
          <w:tcPr>
            <w:tcW w:w="4621" w:type="dxa"/>
          </w:tcPr>
          <w:p w:rsidR="0018104A" w:rsidRPr="005161A4" w:rsidRDefault="0018104A" w:rsidP="0018104A">
            <w:pPr>
              <w:jc w:val="both"/>
              <w:rPr>
                <w:rFonts w:ascii="Century" w:hAnsi="Century"/>
                <w:sz w:val="24"/>
              </w:rPr>
            </w:pPr>
            <w:r w:rsidRPr="005161A4">
              <w:rPr>
                <w:rFonts w:ascii="Century" w:hAnsi="Century"/>
                <w:sz w:val="24"/>
              </w:rPr>
              <w:t>1-2 minutes</w:t>
            </w:r>
          </w:p>
        </w:tc>
      </w:tr>
      <w:tr w:rsidR="005161A4" w:rsidRPr="005161A4" w:rsidTr="0018104A">
        <w:tc>
          <w:tcPr>
            <w:tcW w:w="4621" w:type="dxa"/>
          </w:tcPr>
          <w:p w:rsidR="0018104A" w:rsidRPr="005161A4" w:rsidRDefault="0018104A" w:rsidP="0018104A">
            <w:pPr>
              <w:jc w:val="both"/>
              <w:rPr>
                <w:rFonts w:ascii="Century" w:hAnsi="Century"/>
                <w:sz w:val="24"/>
              </w:rPr>
            </w:pPr>
            <w:r w:rsidRPr="005161A4">
              <w:rPr>
                <w:rFonts w:ascii="Century" w:hAnsi="Century"/>
                <w:sz w:val="24"/>
              </w:rPr>
              <w:t>Stage 2 (Years 3 and 4)</w:t>
            </w:r>
          </w:p>
        </w:tc>
        <w:tc>
          <w:tcPr>
            <w:tcW w:w="4621" w:type="dxa"/>
          </w:tcPr>
          <w:p w:rsidR="0018104A" w:rsidRPr="005161A4" w:rsidRDefault="00B50690" w:rsidP="0018104A">
            <w:pPr>
              <w:jc w:val="both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2-</w:t>
            </w:r>
            <w:r w:rsidR="0018104A" w:rsidRPr="005161A4">
              <w:rPr>
                <w:rFonts w:ascii="Century" w:hAnsi="Century"/>
                <w:sz w:val="24"/>
              </w:rPr>
              <w:t>3 minutes</w:t>
            </w:r>
          </w:p>
        </w:tc>
      </w:tr>
      <w:tr w:rsidR="0018104A" w:rsidRPr="005161A4" w:rsidTr="0018104A">
        <w:tc>
          <w:tcPr>
            <w:tcW w:w="4621" w:type="dxa"/>
          </w:tcPr>
          <w:p w:rsidR="0018104A" w:rsidRPr="005161A4" w:rsidRDefault="0018104A" w:rsidP="0018104A">
            <w:pPr>
              <w:jc w:val="both"/>
              <w:rPr>
                <w:rFonts w:ascii="Century" w:hAnsi="Century"/>
                <w:sz w:val="24"/>
              </w:rPr>
            </w:pPr>
            <w:r w:rsidRPr="005161A4">
              <w:rPr>
                <w:rFonts w:ascii="Century" w:hAnsi="Century"/>
                <w:sz w:val="24"/>
              </w:rPr>
              <w:t>Stage 3 (Years 5 and 6)</w:t>
            </w:r>
          </w:p>
        </w:tc>
        <w:tc>
          <w:tcPr>
            <w:tcW w:w="4621" w:type="dxa"/>
          </w:tcPr>
          <w:p w:rsidR="0018104A" w:rsidRPr="005161A4" w:rsidRDefault="00B50690" w:rsidP="0018104A">
            <w:pPr>
              <w:jc w:val="both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3-</w:t>
            </w:r>
            <w:r w:rsidR="0018104A" w:rsidRPr="005161A4">
              <w:rPr>
                <w:rFonts w:ascii="Century" w:hAnsi="Century"/>
                <w:sz w:val="24"/>
              </w:rPr>
              <w:t>4 minutes</w:t>
            </w:r>
          </w:p>
        </w:tc>
      </w:tr>
    </w:tbl>
    <w:p w:rsidR="0018104A" w:rsidRPr="005161A4" w:rsidRDefault="0018104A" w:rsidP="0018104A">
      <w:pPr>
        <w:jc w:val="both"/>
        <w:rPr>
          <w:rFonts w:ascii="Century" w:hAnsi="Century"/>
          <w:sz w:val="4"/>
        </w:rPr>
      </w:pPr>
    </w:p>
    <w:p w:rsidR="00A13383" w:rsidRPr="005161A4" w:rsidRDefault="00A13383" w:rsidP="0018104A">
      <w:pPr>
        <w:jc w:val="both"/>
        <w:rPr>
          <w:rFonts w:ascii="Century" w:hAnsi="Century"/>
          <w:sz w:val="24"/>
        </w:rPr>
      </w:pPr>
    </w:p>
    <w:p w:rsidR="00A13383" w:rsidRPr="005161A4" w:rsidRDefault="00262030" w:rsidP="0018104A">
      <w:pPr>
        <w:jc w:val="both"/>
        <w:rPr>
          <w:rFonts w:ascii="Century" w:hAnsi="Century"/>
          <w:sz w:val="24"/>
        </w:rPr>
      </w:pPr>
      <w:r w:rsidRPr="005161A4">
        <w:rPr>
          <w:rFonts w:ascii="Century" w:hAnsi="Century"/>
          <w:sz w:val="24"/>
        </w:rPr>
        <w:t>See next page for competition rules.</w:t>
      </w:r>
    </w:p>
    <w:p w:rsidR="00A13383" w:rsidRDefault="00A13383" w:rsidP="0018104A">
      <w:pPr>
        <w:jc w:val="both"/>
        <w:rPr>
          <w:rFonts w:ascii="Century" w:hAnsi="Century"/>
          <w:sz w:val="24"/>
        </w:rPr>
      </w:pPr>
    </w:p>
    <w:p w:rsidR="004E728A" w:rsidRPr="005161A4" w:rsidRDefault="004E728A" w:rsidP="0018104A">
      <w:pPr>
        <w:jc w:val="both"/>
        <w:rPr>
          <w:rFonts w:ascii="Century" w:hAnsi="Century"/>
          <w:sz w:val="24"/>
        </w:rPr>
      </w:pPr>
    </w:p>
    <w:p w:rsidR="00904564" w:rsidRDefault="00904564" w:rsidP="00262030">
      <w:pPr>
        <w:widowControl w:val="0"/>
        <w:spacing w:after="0" w:line="240" w:lineRule="auto"/>
        <w:ind w:left="720"/>
        <w:rPr>
          <w:rFonts w:ascii="Centaur" w:hAnsi="Centaur" w:cs="Arial"/>
          <w:b/>
          <w:bCs/>
          <w:iCs/>
          <w:sz w:val="32"/>
          <w:szCs w:val="24"/>
        </w:rPr>
      </w:pPr>
    </w:p>
    <w:p w:rsidR="00904564" w:rsidRDefault="00904564" w:rsidP="00262030">
      <w:pPr>
        <w:widowControl w:val="0"/>
        <w:spacing w:after="0" w:line="240" w:lineRule="auto"/>
        <w:ind w:left="720"/>
        <w:rPr>
          <w:rFonts w:ascii="Centaur" w:hAnsi="Centaur" w:cs="Arial"/>
          <w:b/>
          <w:bCs/>
          <w:iCs/>
          <w:sz w:val="32"/>
          <w:szCs w:val="24"/>
        </w:rPr>
      </w:pPr>
    </w:p>
    <w:p w:rsidR="00904564" w:rsidRDefault="00904564" w:rsidP="00262030">
      <w:pPr>
        <w:widowControl w:val="0"/>
        <w:spacing w:after="0" w:line="240" w:lineRule="auto"/>
        <w:ind w:left="720"/>
        <w:rPr>
          <w:rFonts w:ascii="Centaur" w:hAnsi="Centaur" w:cs="Arial"/>
          <w:b/>
          <w:bCs/>
          <w:iCs/>
          <w:sz w:val="32"/>
          <w:szCs w:val="24"/>
        </w:rPr>
      </w:pPr>
    </w:p>
    <w:p w:rsidR="00904564" w:rsidRDefault="00904564" w:rsidP="00262030">
      <w:pPr>
        <w:widowControl w:val="0"/>
        <w:spacing w:after="0" w:line="240" w:lineRule="auto"/>
        <w:ind w:left="720"/>
        <w:rPr>
          <w:rFonts w:ascii="Centaur" w:hAnsi="Centaur" w:cs="Arial"/>
          <w:b/>
          <w:bCs/>
          <w:iCs/>
          <w:sz w:val="32"/>
          <w:szCs w:val="24"/>
        </w:rPr>
      </w:pPr>
    </w:p>
    <w:p w:rsidR="00262030" w:rsidRPr="005161A4" w:rsidRDefault="00262030" w:rsidP="00262030">
      <w:pPr>
        <w:widowControl w:val="0"/>
        <w:spacing w:after="0" w:line="240" w:lineRule="auto"/>
        <w:ind w:left="720"/>
        <w:rPr>
          <w:rFonts w:ascii="Centaur" w:hAnsi="Centaur" w:cs="Arial"/>
          <w:bCs/>
          <w:iCs/>
          <w:sz w:val="32"/>
          <w:szCs w:val="24"/>
        </w:rPr>
      </w:pPr>
      <w:bookmarkStart w:id="0" w:name="_GoBack"/>
      <w:bookmarkEnd w:id="0"/>
      <w:r w:rsidRPr="005161A4">
        <w:rPr>
          <w:rFonts w:ascii="Centaur" w:hAnsi="Centaur" w:cs="Arial"/>
          <w:b/>
          <w:bCs/>
          <w:iCs/>
          <w:sz w:val="32"/>
          <w:szCs w:val="24"/>
        </w:rPr>
        <w:lastRenderedPageBreak/>
        <w:t xml:space="preserve">Rules of </w:t>
      </w:r>
      <w:r w:rsidR="004E728A">
        <w:rPr>
          <w:rFonts w:ascii="Centaur" w:hAnsi="Centaur" w:cs="Arial"/>
          <w:b/>
          <w:bCs/>
          <w:iCs/>
          <w:sz w:val="32"/>
          <w:szCs w:val="24"/>
        </w:rPr>
        <w:t>Central Coast Public Speaking C</w:t>
      </w:r>
      <w:r w:rsidRPr="005161A4">
        <w:rPr>
          <w:rFonts w:ascii="Centaur" w:hAnsi="Centaur" w:cs="Arial"/>
          <w:b/>
          <w:bCs/>
          <w:iCs/>
          <w:sz w:val="32"/>
          <w:szCs w:val="24"/>
        </w:rPr>
        <w:t>ompetition</w:t>
      </w:r>
      <w:r w:rsidRPr="005161A4">
        <w:rPr>
          <w:rFonts w:ascii="Centaur" w:hAnsi="Centaur" w:cs="Arial"/>
          <w:bCs/>
          <w:iCs/>
          <w:sz w:val="32"/>
          <w:szCs w:val="24"/>
        </w:rPr>
        <w:t>:</w:t>
      </w:r>
    </w:p>
    <w:p w:rsidR="00262030" w:rsidRPr="005161A4" w:rsidRDefault="00262030" w:rsidP="00262030">
      <w:pPr>
        <w:widowControl w:val="0"/>
        <w:spacing w:after="0" w:line="240" w:lineRule="auto"/>
        <w:ind w:left="720"/>
        <w:rPr>
          <w:rFonts w:ascii="Centaur" w:hAnsi="Centaur" w:cs="Arial"/>
          <w:bCs/>
          <w:iCs/>
          <w:sz w:val="18"/>
          <w:szCs w:val="24"/>
        </w:rPr>
      </w:pPr>
    </w:p>
    <w:p w:rsidR="00A13383" w:rsidRPr="005161A4" w:rsidRDefault="00A13383" w:rsidP="00A13383">
      <w:pPr>
        <w:widowControl w:val="0"/>
        <w:numPr>
          <w:ilvl w:val="0"/>
          <w:numId w:val="4"/>
        </w:numPr>
        <w:spacing w:after="0" w:line="240" w:lineRule="auto"/>
        <w:rPr>
          <w:rFonts w:ascii="Centaur" w:hAnsi="Centaur" w:cs="Arial"/>
          <w:bCs/>
          <w:iCs/>
          <w:sz w:val="32"/>
          <w:szCs w:val="24"/>
        </w:rPr>
      </w:pPr>
      <w:r w:rsidRPr="005161A4">
        <w:rPr>
          <w:rFonts w:ascii="Centaur" w:hAnsi="Centaur" w:cs="Arial"/>
          <w:bCs/>
          <w:iCs/>
          <w:sz w:val="32"/>
          <w:szCs w:val="24"/>
        </w:rPr>
        <w:t xml:space="preserve">Timekeepers will be used to ensure time limits are not exceeded. </w:t>
      </w:r>
    </w:p>
    <w:p w:rsidR="00262030" w:rsidRPr="005161A4" w:rsidRDefault="00A13383" w:rsidP="00A13383">
      <w:pPr>
        <w:numPr>
          <w:ilvl w:val="0"/>
          <w:numId w:val="3"/>
        </w:numPr>
        <w:spacing w:after="0" w:line="240" w:lineRule="auto"/>
        <w:rPr>
          <w:rFonts w:ascii="Centaur" w:hAnsi="Centaur" w:cs="Arial"/>
          <w:bCs/>
          <w:iCs/>
          <w:sz w:val="32"/>
          <w:szCs w:val="24"/>
        </w:rPr>
      </w:pPr>
      <w:r w:rsidRPr="005161A4">
        <w:rPr>
          <w:rFonts w:ascii="Centaur" w:hAnsi="Centaur" w:cs="Arial"/>
          <w:sz w:val="32"/>
          <w:szCs w:val="24"/>
        </w:rPr>
        <w:t>Students are permitted to select their own topics</w:t>
      </w:r>
      <w:r w:rsidR="00262030" w:rsidRPr="005161A4">
        <w:rPr>
          <w:rFonts w:ascii="Centaur" w:hAnsi="Centaur" w:cs="Arial"/>
          <w:sz w:val="32"/>
          <w:szCs w:val="24"/>
        </w:rPr>
        <w:t>.</w:t>
      </w:r>
    </w:p>
    <w:p w:rsidR="00A13383" w:rsidRPr="005161A4" w:rsidRDefault="00A13383" w:rsidP="00A13383">
      <w:pPr>
        <w:numPr>
          <w:ilvl w:val="0"/>
          <w:numId w:val="3"/>
        </w:numPr>
        <w:spacing w:after="0" w:line="240" w:lineRule="auto"/>
        <w:rPr>
          <w:rFonts w:ascii="Centaur" w:hAnsi="Centaur" w:cs="Arial"/>
          <w:bCs/>
          <w:iCs/>
          <w:sz w:val="32"/>
          <w:szCs w:val="24"/>
        </w:rPr>
      </w:pPr>
      <w:r w:rsidRPr="005161A4">
        <w:rPr>
          <w:rFonts w:ascii="Centaur" w:hAnsi="Centaur" w:cs="Arial"/>
          <w:sz w:val="32"/>
          <w:szCs w:val="24"/>
        </w:rPr>
        <w:t xml:space="preserve"> </w:t>
      </w:r>
      <w:r w:rsidRPr="005161A4">
        <w:rPr>
          <w:rFonts w:ascii="Centaur" w:hAnsi="Centaur" w:cs="Arial"/>
          <w:b/>
          <w:bCs/>
          <w:iCs/>
          <w:sz w:val="32"/>
          <w:szCs w:val="24"/>
          <w:u w:val="single"/>
        </w:rPr>
        <w:t>No props</w:t>
      </w:r>
      <w:r w:rsidRPr="005161A4">
        <w:rPr>
          <w:rFonts w:ascii="Centaur" w:hAnsi="Centaur" w:cs="Arial"/>
          <w:bCs/>
          <w:iCs/>
          <w:sz w:val="32"/>
          <w:szCs w:val="24"/>
        </w:rPr>
        <w:t xml:space="preserve"> are to be used.</w:t>
      </w:r>
    </w:p>
    <w:p w:rsidR="00A13383" w:rsidRPr="005161A4" w:rsidRDefault="00A13383" w:rsidP="00A13383">
      <w:pPr>
        <w:numPr>
          <w:ilvl w:val="0"/>
          <w:numId w:val="2"/>
        </w:numPr>
        <w:spacing w:after="0" w:line="240" w:lineRule="auto"/>
        <w:rPr>
          <w:rFonts w:ascii="Centaur" w:hAnsi="Centaur" w:cs="Arial"/>
          <w:sz w:val="32"/>
          <w:szCs w:val="24"/>
        </w:rPr>
      </w:pPr>
      <w:r w:rsidRPr="005161A4">
        <w:rPr>
          <w:rFonts w:ascii="Centaur" w:hAnsi="Centaur" w:cs="Arial"/>
          <w:bCs/>
          <w:iCs/>
          <w:sz w:val="32"/>
          <w:szCs w:val="24"/>
        </w:rPr>
        <w:t>A</w:t>
      </w:r>
      <w:r w:rsidRPr="005161A4">
        <w:rPr>
          <w:rFonts w:ascii="Centaur" w:hAnsi="Centaur" w:cs="Arial"/>
          <w:sz w:val="32"/>
          <w:szCs w:val="24"/>
        </w:rPr>
        <w:t xml:space="preserve"> microphone will be available on stage for students to use if they choose. </w:t>
      </w:r>
    </w:p>
    <w:p w:rsidR="00A13383" w:rsidRPr="005161A4" w:rsidRDefault="00A13383" w:rsidP="00A13383">
      <w:pPr>
        <w:numPr>
          <w:ilvl w:val="0"/>
          <w:numId w:val="2"/>
        </w:numPr>
        <w:spacing w:after="0" w:line="240" w:lineRule="auto"/>
        <w:rPr>
          <w:rFonts w:ascii="Centaur" w:hAnsi="Centaur" w:cs="Arial"/>
          <w:sz w:val="32"/>
          <w:szCs w:val="24"/>
        </w:rPr>
      </w:pPr>
      <w:r w:rsidRPr="005161A4">
        <w:rPr>
          <w:rFonts w:ascii="Centaur" w:hAnsi="Centaur" w:cs="Arial"/>
          <w:sz w:val="32"/>
          <w:szCs w:val="24"/>
        </w:rPr>
        <w:t>Students must wear full school uniform.</w:t>
      </w:r>
    </w:p>
    <w:p w:rsidR="00A13383" w:rsidRPr="005161A4" w:rsidRDefault="00A13383" w:rsidP="00A13383">
      <w:pPr>
        <w:spacing w:after="0" w:line="240" w:lineRule="auto"/>
        <w:rPr>
          <w:rFonts w:ascii="Centaur" w:hAnsi="Centaur" w:cs="Arial"/>
          <w:sz w:val="28"/>
        </w:rPr>
      </w:pPr>
    </w:p>
    <w:p w:rsidR="00A13383" w:rsidRPr="005161A4" w:rsidRDefault="00A13383" w:rsidP="00A13383">
      <w:pPr>
        <w:spacing w:after="0" w:line="240" w:lineRule="auto"/>
        <w:rPr>
          <w:rFonts w:ascii="Centaur" w:hAnsi="Centaur" w:cs="Arial"/>
          <w:sz w:val="28"/>
        </w:rPr>
      </w:pPr>
    </w:p>
    <w:p w:rsidR="00A13383" w:rsidRPr="005161A4" w:rsidRDefault="00A13383" w:rsidP="00262030">
      <w:pPr>
        <w:ind w:left="709"/>
        <w:rPr>
          <w:rFonts w:ascii="Centaur" w:hAnsi="Centaur" w:cs="Arial"/>
          <w:sz w:val="32"/>
        </w:rPr>
      </w:pPr>
      <w:r w:rsidRPr="005161A4">
        <w:rPr>
          <w:rFonts w:ascii="Centaur" w:hAnsi="Centaur" w:cs="Arial"/>
          <w:b/>
          <w:sz w:val="32"/>
        </w:rPr>
        <w:t>Adjudication Criteria</w:t>
      </w:r>
      <w:r w:rsidRPr="005161A4">
        <w:rPr>
          <w:rFonts w:ascii="Centaur" w:hAnsi="Centaur" w:cs="Arial"/>
          <w:sz w:val="32"/>
        </w:rPr>
        <w:t>:</w:t>
      </w:r>
    </w:p>
    <w:p w:rsidR="00A13383" w:rsidRPr="005161A4" w:rsidRDefault="00A13383" w:rsidP="00A13383">
      <w:pPr>
        <w:pStyle w:val="ListParagraph"/>
        <w:numPr>
          <w:ilvl w:val="0"/>
          <w:numId w:val="5"/>
        </w:numPr>
        <w:rPr>
          <w:rFonts w:ascii="Centaur" w:hAnsi="Centaur"/>
          <w:sz w:val="32"/>
          <w:szCs w:val="24"/>
        </w:rPr>
      </w:pPr>
      <w:r w:rsidRPr="005161A4">
        <w:rPr>
          <w:rFonts w:ascii="Centaur" w:hAnsi="Centaur"/>
          <w:sz w:val="32"/>
          <w:szCs w:val="24"/>
        </w:rPr>
        <w:t>Creativity/Originalit</w:t>
      </w:r>
      <w:r w:rsidR="005674AA" w:rsidRPr="005161A4">
        <w:rPr>
          <w:rFonts w:ascii="Centaur" w:hAnsi="Centaur"/>
          <w:sz w:val="32"/>
          <w:szCs w:val="24"/>
        </w:rPr>
        <w:t>y of Introduction</w:t>
      </w:r>
      <w:r w:rsidR="005674AA" w:rsidRPr="005161A4">
        <w:rPr>
          <w:rFonts w:ascii="Centaur" w:hAnsi="Centaur"/>
          <w:sz w:val="32"/>
          <w:szCs w:val="24"/>
        </w:rPr>
        <w:tab/>
      </w:r>
      <w:r w:rsidR="005674AA" w:rsidRPr="005161A4">
        <w:rPr>
          <w:rFonts w:ascii="Centaur" w:hAnsi="Centaur"/>
          <w:sz w:val="32"/>
          <w:szCs w:val="24"/>
        </w:rPr>
        <w:tab/>
      </w:r>
      <w:r w:rsidR="005674AA" w:rsidRPr="005161A4">
        <w:rPr>
          <w:rFonts w:ascii="Centaur" w:hAnsi="Centaur"/>
          <w:sz w:val="32"/>
          <w:szCs w:val="24"/>
        </w:rPr>
        <w:tab/>
      </w:r>
      <w:r w:rsidR="005674AA"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>/10</w:t>
      </w:r>
    </w:p>
    <w:p w:rsidR="00A13383" w:rsidRPr="005161A4" w:rsidRDefault="00A13383" w:rsidP="00A13383">
      <w:pPr>
        <w:pStyle w:val="ListParagraph"/>
        <w:numPr>
          <w:ilvl w:val="0"/>
          <w:numId w:val="5"/>
        </w:numPr>
        <w:rPr>
          <w:rFonts w:ascii="Centaur" w:hAnsi="Centaur"/>
          <w:sz w:val="32"/>
          <w:szCs w:val="24"/>
        </w:rPr>
      </w:pPr>
      <w:r w:rsidRPr="005161A4">
        <w:rPr>
          <w:rFonts w:ascii="Centaur" w:hAnsi="Centaur"/>
          <w:sz w:val="32"/>
          <w:szCs w:val="24"/>
        </w:rPr>
        <w:t>Content</w:t>
      </w:r>
      <w:r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ab/>
        <w:t xml:space="preserve">          </w:t>
      </w:r>
      <w:r w:rsidR="005674AA"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>/20</w:t>
      </w:r>
    </w:p>
    <w:p w:rsidR="00A13383" w:rsidRPr="005161A4" w:rsidRDefault="00A13383" w:rsidP="00A13383">
      <w:pPr>
        <w:pStyle w:val="ListParagraph"/>
        <w:numPr>
          <w:ilvl w:val="0"/>
          <w:numId w:val="5"/>
        </w:numPr>
        <w:rPr>
          <w:rFonts w:ascii="Centaur" w:hAnsi="Centaur"/>
          <w:sz w:val="32"/>
          <w:szCs w:val="24"/>
        </w:rPr>
      </w:pPr>
      <w:r w:rsidRPr="005161A4">
        <w:rPr>
          <w:rFonts w:ascii="Centaur" w:hAnsi="Centaur"/>
          <w:sz w:val="32"/>
          <w:szCs w:val="24"/>
        </w:rPr>
        <w:t>Method - Sustained audience engagement</w:t>
      </w:r>
      <w:r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ab/>
      </w:r>
      <w:r w:rsidR="005674AA"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>/30</w:t>
      </w:r>
    </w:p>
    <w:p w:rsidR="00A13383" w:rsidRPr="005161A4" w:rsidRDefault="00A13383" w:rsidP="00A13383">
      <w:pPr>
        <w:pStyle w:val="ListParagraph"/>
        <w:rPr>
          <w:rFonts w:ascii="Centaur" w:hAnsi="Centaur"/>
          <w:sz w:val="32"/>
          <w:szCs w:val="24"/>
        </w:rPr>
      </w:pPr>
      <w:r w:rsidRPr="005161A4">
        <w:rPr>
          <w:rFonts w:ascii="Centaur" w:hAnsi="Centaur"/>
          <w:sz w:val="32"/>
          <w:szCs w:val="24"/>
        </w:rPr>
        <w:t>(humour, audience response)</w:t>
      </w:r>
    </w:p>
    <w:p w:rsidR="00A13383" w:rsidRPr="005161A4" w:rsidRDefault="00A13383" w:rsidP="00A13383">
      <w:pPr>
        <w:pStyle w:val="ListParagraph"/>
        <w:numPr>
          <w:ilvl w:val="0"/>
          <w:numId w:val="5"/>
        </w:numPr>
        <w:rPr>
          <w:rFonts w:ascii="Centaur" w:hAnsi="Centaur"/>
          <w:sz w:val="32"/>
          <w:szCs w:val="24"/>
        </w:rPr>
      </w:pPr>
      <w:r w:rsidRPr="005161A4">
        <w:rPr>
          <w:rFonts w:ascii="Centaur" w:hAnsi="Centaur"/>
          <w:sz w:val="32"/>
          <w:szCs w:val="24"/>
        </w:rPr>
        <w:t>Presentation</w:t>
      </w:r>
      <w:r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ab/>
      </w:r>
      <w:r w:rsidR="005674AA" w:rsidRPr="005161A4">
        <w:rPr>
          <w:rFonts w:ascii="Centaur" w:hAnsi="Centaur"/>
          <w:sz w:val="32"/>
          <w:szCs w:val="24"/>
        </w:rPr>
        <w:t xml:space="preserve"> </w:t>
      </w:r>
      <w:r w:rsidR="005674AA"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>/30</w:t>
      </w:r>
    </w:p>
    <w:p w:rsidR="00271EAD" w:rsidRPr="005161A4" w:rsidRDefault="00A13383" w:rsidP="00A13383">
      <w:pPr>
        <w:pStyle w:val="ListParagraph"/>
        <w:rPr>
          <w:rFonts w:ascii="Centaur" w:hAnsi="Centaur" w:cs="Arial"/>
          <w:i/>
          <w:iCs/>
          <w:sz w:val="32"/>
          <w:szCs w:val="24"/>
        </w:rPr>
      </w:pPr>
      <w:r w:rsidRPr="005161A4">
        <w:rPr>
          <w:rFonts w:ascii="Centaur" w:hAnsi="Centaur" w:cs="Arial"/>
          <w:i/>
          <w:iCs/>
          <w:sz w:val="32"/>
          <w:szCs w:val="24"/>
        </w:rPr>
        <w:t xml:space="preserve">(enthusiasm, stance, spontaneity and naturalness of gestures, </w:t>
      </w:r>
    </w:p>
    <w:p w:rsidR="00A13383" w:rsidRPr="005161A4" w:rsidRDefault="00A13383" w:rsidP="00A13383">
      <w:pPr>
        <w:pStyle w:val="ListParagraph"/>
        <w:rPr>
          <w:rFonts w:ascii="Centaur" w:hAnsi="Centaur"/>
          <w:sz w:val="32"/>
          <w:szCs w:val="24"/>
        </w:rPr>
      </w:pPr>
      <w:r w:rsidRPr="005161A4">
        <w:rPr>
          <w:rFonts w:ascii="Centaur" w:hAnsi="Centaur" w:cs="Arial"/>
          <w:i/>
          <w:iCs/>
          <w:sz w:val="32"/>
          <w:szCs w:val="24"/>
        </w:rPr>
        <w:t>NO PROPS)</w:t>
      </w:r>
      <w:r w:rsidRPr="005161A4">
        <w:rPr>
          <w:rFonts w:ascii="Centaur" w:hAnsi="Centaur"/>
          <w:sz w:val="32"/>
          <w:szCs w:val="24"/>
        </w:rPr>
        <w:tab/>
      </w:r>
    </w:p>
    <w:p w:rsidR="00A13383" w:rsidRPr="005161A4" w:rsidRDefault="00A13383" w:rsidP="00A13383">
      <w:pPr>
        <w:pStyle w:val="ListParagraph"/>
        <w:numPr>
          <w:ilvl w:val="0"/>
          <w:numId w:val="5"/>
        </w:numPr>
        <w:rPr>
          <w:rFonts w:ascii="Centaur" w:hAnsi="Centaur"/>
          <w:sz w:val="32"/>
          <w:szCs w:val="24"/>
        </w:rPr>
      </w:pPr>
      <w:r w:rsidRPr="005161A4">
        <w:rPr>
          <w:rFonts w:ascii="Centaur" w:hAnsi="Centaur"/>
          <w:sz w:val="32"/>
          <w:szCs w:val="24"/>
        </w:rPr>
        <w:t>Creativity/originality of conclusion</w:t>
      </w:r>
      <w:r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ab/>
      </w:r>
      <w:r w:rsidR="005674AA" w:rsidRPr="005161A4">
        <w:rPr>
          <w:rFonts w:ascii="Centaur" w:hAnsi="Centaur"/>
          <w:sz w:val="32"/>
          <w:szCs w:val="24"/>
        </w:rPr>
        <w:tab/>
      </w:r>
      <w:r w:rsidRPr="005161A4">
        <w:rPr>
          <w:rFonts w:ascii="Centaur" w:hAnsi="Centaur"/>
          <w:sz w:val="32"/>
          <w:szCs w:val="24"/>
        </w:rPr>
        <w:t>/10</w:t>
      </w:r>
    </w:p>
    <w:p w:rsidR="00A13383" w:rsidRPr="005161A4" w:rsidRDefault="00A13383" w:rsidP="00A13383">
      <w:pPr>
        <w:rPr>
          <w:rFonts w:ascii="Centaur" w:hAnsi="Centaur"/>
          <w:sz w:val="32"/>
          <w:szCs w:val="28"/>
        </w:rPr>
      </w:pPr>
      <w:r w:rsidRPr="005161A4">
        <w:rPr>
          <w:rFonts w:ascii="Centaur" w:hAnsi="Centaur"/>
          <w:sz w:val="32"/>
          <w:szCs w:val="28"/>
        </w:rPr>
        <w:t xml:space="preserve">              TOTAL                                           </w:t>
      </w:r>
      <w:r w:rsidR="005674AA" w:rsidRPr="005161A4">
        <w:rPr>
          <w:rFonts w:ascii="Centaur" w:hAnsi="Centaur"/>
          <w:sz w:val="32"/>
          <w:szCs w:val="28"/>
        </w:rPr>
        <w:t xml:space="preserve">                         </w:t>
      </w:r>
      <w:r w:rsidR="005674AA" w:rsidRPr="005161A4">
        <w:rPr>
          <w:rFonts w:ascii="Centaur" w:hAnsi="Centaur"/>
          <w:sz w:val="32"/>
          <w:szCs w:val="28"/>
        </w:rPr>
        <w:tab/>
      </w:r>
      <w:r w:rsidRPr="005161A4">
        <w:rPr>
          <w:rFonts w:ascii="Centaur" w:hAnsi="Centaur"/>
          <w:sz w:val="32"/>
          <w:szCs w:val="28"/>
        </w:rPr>
        <w:t>/100</w:t>
      </w:r>
    </w:p>
    <w:p w:rsidR="00A13383" w:rsidRPr="005161A4" w:rsidRDefault="00A13383">
      <w:pPr>
        <w:jc w:val="both"/>
      </w:pPr>
    </w:p>
    <w:sectPr w:rsidR="00A13383" w:rsidRPr="005161A4" w:rsidSect="0090456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F3" w:rsidRDefault="00E155F3" w:rsidP="00A12147">
      <w:pPr>
        <w:spacing w:after="0" w:line="240" w:lineRule="auto"/>
      </w:pPr>
      <w:r>
        <w:separator/>
      </w:r>
    </w:p>
  </w:endnote>
  <w:endnote w:type="continuationSeparator" w:id="0">
    <w:p w:rsidR="00E155F3" w:rsidRDefault="00E155F3" w:rsidP="00A1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048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147" w:rsidRDefault="00A1214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F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2147" w:rsidRDefault="00A12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F3" w:rsidRDefault="00E155F3" w:rsidP="00A12147">
      <w:pPr>
        <w:spacing w:after="0" w:line="240" w:lineRule="auto"/>
      </w:pPr>
      <w:r>
        <w:separator/>
      </w:r>
    </w:p>
  </w:footnote>
  <w:footnote w:type="continuationSeparator" w:id="0">
    <w:p w:rsidR="00E155F3" w:rsidRDefault="00E155F3" w:rsidP="00A1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0A4C"/>
    <w:multiLevelType w:val="hybridMultilevel"/>
    <w:tmpl w:val="2C24D2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3522"/>
    <w:multiLevelType w:val="hybridMultilevel"/>
    <w:tmpl w:val="2668C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24BB4"/>
    <w:multiLevelType w:val="hybridMultilevel"/>
    <w:tmpl w:val="F4645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E2456"/>
    <w:multiLevelType w:val="hybridMultilevel"/>
    <w:tmpl w:val="6B96F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70035"/>
    <w:multiLevelType w:val="hybridMultilevel"/>
    <w:tmpl w:val="BFB2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33"/>
    <w:rsid w:val="00000872"/>
    <w:rsid w:val="00000D01"/>
    <w:rsid w:val="0000468C"/>
    <w:rsid w:val="000064DD"/>
    <w:rsid w:val="00006CF3"/>
    <w:rsid w:val="0002082F"/>
    <w:rsid w:val="00020E78"/>
    <w:rsid w:val="00024CD3"/>
    <w:rsid w:val="00030694"/>
    <w:rsid w:val="00030B6A"/>
    <w:rsid w:val="00032082"/>
    <w:rsid w:val="00037E07"/>
    <w:rsid w:val="00041A46"/>
    <w:rsid w:val="00042232"/>
    <w:rsid w:val="0004304B"/>
    <w:rsid w:val="00044B82"/>
    <w:rsid w:val="0004790E"/>
    <w:rsid w:val="00047D0F"/>
    <w:rsid w:val="00050450"/>
    <w:rsid w:val="00052D5B"/>
    <w:rsid w:val="00053EDA"/>
    <w:rsid w:val="00054F2D"/>
    <w:rsid w:val="000566B3"/>
    <w:rsid w:val="00056C3D"/>
    <w:rsid w:val="0005776F"/>
    <w:rsid w:val="00057BFA"/>
    <w:rsid w:val="000612D6"/>
    <w:rsid w:val="00064951"/>
    <w:rsid w:val="00070728"/>
    <w:rsid w:val="000726B9"/>
    <w:rsid w:val="00076D36"/>
    <w:rsid w:val="0008197E"/>
    <w:rsid w:val="000917B0"/>
    <w:rsid w:val="00092CF9"/>
    <w:rsid w:val="00092F63"/>
    <w:rsid w:val="00093561"/>
    <w:rsid w:val="00093CF2"/>
    <w:rsid w:val="000976E6"/>
    <w:rsid w:val="000A209C"/>
    <w:rsid w:val="000A369B"/>
    <w:rsid w:val="000B0BA0"/>
    <w:rsid w:val="000B1CE7"/>
    <w:rsid w:val="000B4B60"/>
    <w:rsid w:val="000B5F75"/>
    <w:rsid w:val="000C171C"/>
    <w:rsid w:val="000C6524"/>
    <w:rsid w:val="000C7CE4"/>
    <w:rsid w:val="000D0094"/>
    <w:rsid w:val="000D37B3"/>
    <w:rsid w:val="000E513C"/>
    <w:rsid w:val="000E55D0"/>
    <w:rsid w:val="000F2157"/>
    <w:rsid w:val="000F26F0"/>
    <w:rsid w:val="000F3A09"/>
    <w:rsid w:val="000F4948"/>
    <w:rsid w:val="000F7538"/>
    <w:rsid w:val="00100FA8"/>
    <w:rsid w:val="00102CF6"/>
    <w:rsid w:val="00102E82"/>
    <w:rsid w:val="0011248B"/>
    <w:rsid w:val="001155D2"/>
    <w:rsid w:val="001204FE"/>
    <w:rsid w:val="00131F44"/>
    <w:rsid w:val="00133D2D"/>
    <w:rsid w:val="00141C6C"/>
    <w:rsid w:val="00142FFC"/>
    <w:rsid w:val="00144507"/>
    <w:rsid w:val="00155BBB"/>
    <w:rsid w:val="001574EF"/>
    <w:rsid w:val="00160EA1"/>
    <w:rsid w:val="00160FF5"/>
    <w:rsid w:val="00161D46"/>
    <w:rsid w:val="00162F43"/>
    <w:rsid w:val="001630FC"/>
    <w:rsid w:val="00166007"/>
    <w:rsid w:val="00166C08"/>
    <w:rsid w:val="0017146D"/>
    <w:rsid w:val="001750AF"/>
    <w:rsid w:val="0018104A"/>
    <w:rsid w:val="00186B54"/>
    <w:rsid w:val="0018747C"/>
    <w:rsid w:val="001876D0"/>
    <w:rsid w:val="00190764"/>
    <w:rsid w:val="0019587B"/>
    <w:rsid w:val="00197331"/>
    <w:rsid w:val="001977E0"/>
    <w:rsid w:val="001A2DB4"/>
    <w:rsid w:val="001A40CA"/>
    <w:rsid w:val="001A44DF"/>
    <w:rsid w:val="001A6E14"/>
    <w:rsid w:val="001B1451"/>
    <w:rsid w:val="001B16BE"/>
    <w:rsid w:val="001B63F9"/>
    <w:rsid w:val="001C658D"/>
    <w:rsid w:val="001C6CED"/>
    <w:rsid w:val="001D2E63"/>
    <w:rsid w:val="001D4BF1"/>
    <w:rsid w:val="001E0417"/>
    <w:rsid w:val="001E1F5B"/>
    <w:rsid w:val="001F3847"/>
    <w:rsid w:val="001F3E26"/>
    <w:rsid w:val="001F740A"/>
    <w:rsid w:val="0020669D"/>
    <w:rsid w:val="002107A6"/>
    <w:rsid w:val="002132FE"/>
    <w:rsid w:val="00214171"/>
    <w:rsid w:val="002151B0"/>
    <w:rsid w:val="00215F75"/>
    <w:rsid w:val="0022045E"/>
    <w:rsid w:val="00221865"/>
    <w:rsid w:val="002223DE"/>
    <w:rsid w:val="002244B1"/>
    <w:rsid w:val="0023021D"/>
    <w:rsid w:val="00231872"/>
    <w:rsid w:val="002327DA"/>
    <w:rsid w:val="0023552E"/>
    <w:rsid w:val="00235F61"/>
    <w:rsid w:val="00237817"/>
    <w:rsid w:val="002409B2"/>
    <w:rsid w:val="00244EC8"/>
    <w:rsid w:val="00245BD0"/>
    <w:rsid w:val="00253C4E"/>
    <w:rsid w:val="00254038"/>
    <w:rsid w:val="00256ABF"/>
    <w:rsid w:val="00257641"/>
    <w:rsid w:val="00257800"/>
    <w:rsid w:val="00262030"/>
    <w:rsid w:val="00267370"/>
    <w:rsid w:val="00271EAD"/>
    <w:rsid w:val="00275D1F"/>
    <w:rsid w:val="00280A0E"/>
    <w:rsid w:val="0028263C"/>
    <w:rsid w:val="002859BF"/>
    <w:rsid w:val="0028799A"/>
    <w:rsid w:val="0029091B"/>
    <w:rsid w:val="002921B9"/>
    <w:rsid w:val="00293559"/>
    <w:rsid w:val="002948AB"/>
    <w:rsid w:val="0029527F"/>
    <w:rsid w:val="00295925"/>
    <w:rsid w:val="00295D11"/>
    <w:rsid w:val="002B0AB7"/>
    <w:rsid w:val="002B3795"/>
    <w:rsid w:val="002B6957"/>
    <w:rsid w:val="002C36C8"/>
    <w:rsid w:val="002C3BE8"/>
    <w:rsid w:val="002C5C94"/>
    <w:rsid w:val="002C5F3D"/>
    <w:rsid w:val="002D2B99"/>
    <w:rsid w:val="002D2C60"/>
    <w:rsid w:val="002D2F4F"/>
    <w:rsid w:val="002D7F24"/>
    <w:rsid w:val="002E0CAC"/>
    <w:rsid w:val="002E1164"/>
    <w:rsid w:val="002E26CC"/>
    <w:rsid w:val="002E605B"/>
    <w:rsid w:val="002E7A5C"/>
    <w:rsid w:val="002F077F"/>
    <w:rsid w:val="002F5002"/>
    <w:rsid w:val="00301248"/>
    <w:rsid w:val="00301332"/>
    <w:rsid w:val="003020C8"/>
    <w:rsid w:val="00304256"/>
    <w:rsid w:val="0030690B"/>
    <w:rsid w:val="00311BCF"/>
    <w:rsid w:val="00313E4F"/>
    <w:rsid w:val="0031489A"/>
    <w:rsid w:val="003233EB"/>
    <w:rsid w:val="00324C68"/>
    <w:rsid w:val="00325964"/>
    <w:rsid w:val="00325F0F"/>
    <w:rsid w:val="00333796"/>
    <w:rsid w:val="00337678"/>
    <w:rsid w:val="0034213D"/>
    <w:rsid w:val="0034376C"/>
    <w:rsid w:val="00344C57"/>
    <w:rsid w:val="003470AB"/>
    <w:rsid w:val="00347A01"/>
    <w:rsid w:val="003517D6"/>
    <w:rsid w:val="00353DD9"/>
    <w:rsid w:val="00355938"/>
    <w:rsid w:val="0035617D"/>
    <w:rsid w:val="00357DEE"/>
    <w:rsid w:val="003603BE"/>
    <w:rsid w:val="003623A2"/>
    <w:rsid w:val="00362EDC"/>
    <w:rsid w:val="00363437"/>
    <w:rsid w:val="003638E6"/>
    <w:rsid w:val="00363B34"/>
    <w:rsid w:val="00363FA8"/>
    <w:rsid w:val="00364931"/>
    <w:rsid w:val="003651EC"/>
    <w:rsid w:val="00367AC5"/>
    <w:rsid w:val="003751DB"/>
    <w:rsid w:val="003776CF"/>
    <w:rsid w:val="00383F3D"/>
    <w:rsid w:val="003857D8"/>
    <w:rsid w:val="003859EA"/>
    <w:rsid w:val="00387AB8"/>
    <w:rsid w:val="003911D8"/>
    <w:rsid w:val="003913A3"/>
    <w:rsid w:val="00393C49"/>
    <w:rsid w:val="00396612"/>
    <w:rsid w:val="003B0370"/>
    <w:rsid w:val="003B0D9E"/>
    <w:rsid w:val="003B1AC2"/>
    <w:rsid w:val="003B3DF8"/>
    <w:rsid w:val="003B4464"/>
    <w:rsid w:val="003B6480"/>
    <w:rsid w:val="003C02C1"/>
    <w:rsid w:val="003C0D48"/>
    <w:rsid w:val="003C51DC"/>
    <w:rsid w:val="003C7C9D"/>
    <w:rsid w:val="003E35E6"/>
    <w:rsid w:val="003E3CC3"/>
    <w:rsid w:val="003E56E5"/>
    <w:rsid w:val="003F152A"/>
    <w:rsid w:val="0040215F"/>
    <w:rsid w:val="004066C5"/>
    <w:rsid w:val="00411272"/>
    <w:rsid w:val="00416950"/>
    <w:rsid w:val="004210B1"/>
    <w:rsid w:val="004259F3"/>
    <w:rsid w:val="00430289"/>
    <w:rsid w:val="004341C5"/>
    <w:rsid w:val="004348E3"/>
    <w:rsid w:val="004373FD"/>
    <w:rsid w:val="00445310"/>
    <w:rsid w:val="00445B34"/>
    <w:rsid w:val="00450B1E"/>
    <w:rsid w:val="00461B74"/>
    <w:rsid w:val="00463703"/>
    <w:rsid w:val="00463FAB"/>
    <w:rsid w:val="00470C3F"/>
    <w:rsid w:val="00474BAB"/>
    <w:rsid w:val="004817B0"/>
    <w:rsid w:val="004827C1"/>
    <w:rsid w:val="0049213B"/>
    <w:rsid w:val="004932B4"/>
    <w:rsid w:val="004961BB"/>
    <w:rsid w:val="00497EEF"/>
    <w:rsid w:val="004A6F9D"/>
    <w:rsid w:val="004A77D5"/>
    <w:rsid w:val="004A7B8D"/>
    <w:rsid w:val="004B17FA"/>
    <w:rsid w:val="004B1D13"/>
    <w:rsid w:val="004B1FFB"/>
    <w:rsid w:val="004B59E8"/>
    <w:rsid w:val="004C0643"/>
    <w:rsid w:val="004C58DA"/>
    <w:rsid w:val="004D09EC"/>
    <w:rsid w:val="004D0D0D"/>
    <w:rsid w:val="004D4277"/>
    <w:rsid w:val="004D4456"/>
    <w:rsid w:val="004E222C"/>
    <w:rsid w:val="004E38D7"/>
    <w:rsid w:val="004E63A7"/>
    <w:rsid w:val="004E728A"/>
    <w:rsid w:val="004F1F0B"/>
    <w:rsid w:val="004F37CD"/>
    <w:rsid w:val="004F4FC3"/>
    <w:rsid w:val="00500038"/>
    <w:rsid w:val="00502F9B"/>
    <w:rsid w:val="0050376D"/>
    <w:rsid w:val="00506F9F"/>
    <w:rsid w:val="00511CCF"/>
    <w:rsid w:val="00511D7C"/>
    <w:rsid w:val="005161A4"/>
    <w:rsid w:val="00517BAF"/>
    <w:rsid w:val="00521438"/>
    <w:rsid w:val="00522295"/>
    <w:rsid w:val="005226F9"/>
    <w:rsid w:val="00530581"/>
    <w:rsid w:val="0053138D"/>
    <w:rsid w:val="00533E41"/>
    <w:rsid w:val="005347F9"/>
    <w:rsid w:val="0053519F"/>
    <w:rsid w:val="005373E8"/>
    <w:rsid w:val="0054446B"/>
    <w:rsid w:val="00544615"/>
    <w:rsid w:val="0054471D"/>
    <w:rsid w:val="00546034"/>
    <w:rsid w:val="00547244"/>
    <w:rsid w:val="0055152B"/>
    <w:rsid w:val="00553CAC"/>
    <w:rsid w:val="0055435A"/>
    <w:rsid w:val="00555169"/>
    <w:rsid w:val="00556786"/>
    <w:rsid w:val="00556C8E"/>
    <w:rsid w:val="00557D74"/>
    <w:rsid w:val="005616BF"/>
    <w:rsid w:val="00562371"/>
    <w:rsid w:val="005674AA"/>
    <w:rsid w:val="00573ADC"/>
    <w:rsid w:val="00583BC6"/>
    <w:rsid w:val="00584B46"/>
    <w:rsid w:val="005855CB"/>
    <w:rsid w:val="00586413"/>
    <w:rsid w:val="00586C66"/>
    <w:rsid w:val="00587072"/>
    <w:rsid w:val="00591AC8"/>
    <w:rsid w:val="00591E64"/>
    <w:rsid w:val="00597FB3"/>
    <w:rsid w:val="005A128D"/>
    <w:rsid w:val="005A3091"/>
    <w:rsid w:val="005A6A2B"/>
    <w:rsid w:val="005B222F"/>
    <w:rsid w:val="005B376E"/>
    <w:rsid w:val="005B712C"/>
    <w:rsid w:val="005B79D0"/>
    <w:rsid w:val="005B7CDE"/>
    <w:rsid w:val="005C2496"/>
    <w:rsid w:val="005C2896"/>
    <w:rsid w:val="005C5D32"/>
    <w:rsid w:val="005D2287"/>
    <w:rsid w:val="005D31CA"/>
    <w:rsid w:val="005E07A7"/>
    <w:rsid w:val="005E1D10"/>
    <w:rsid w:val="005E2141"/>
    <w:rsid w:val="005E3382"/>
    <w:rsid w:val="005F0ECD"/>
    <w:rsid w:val="005F7536"/>
    <w:rsid w:val="006004D4"/>
    <w:rsid w:val="006037BF"/>
    <w:rsid w:val="00603B6D"/>
    <w:rsid w:val="00613BE1"/>
    <w:rsid w:val="00614A6B"/>
    <w:rsid w:val="0061649B"/>
    <w:rsid w:val="0061666E"/>
    <w:rsid w:val="00617514"/>
    <w:rsid w:val="006212D8"/>
    <w:rsid w:val="00622E47"/>
    <w:rsid w:val="00630E2C"/>
    <w:rsid w:val="00633DC7"/>
    <w:rsid w:val="00635EB8"/>
    <w:rsid w:val="006401BA"/>
    <w:rsid w:val="00640BB7"/>
    <w:rsid w:val="00640E20"/>
    <w:rsid w:val="0065252B"/>
    <w:rsid w:val="00653F8A"/>
    <w:rsid w:val="00654F83"/>
    <w:rsid w:val="00656C57"/>
    <w:rsid w:val="00667DBC"/>
    <w:rsid w:val="0067055D"/>
    <w:rsid w:val="00672B3B"/>
    <w:rsid w:val="006764D6"/>
    <w:rsid w:val="00680221"/>
    <w:rsid w:val="00680AD9"/>
    <w:rsid w:val="00681695"/>
    <w:rsid w:val="00682531"/>
    <w:rsid w:val="00683846"/>
    <w:rsid w:val="006925E2"/>
    <w:rsid w:val="006A0A87"/>
    <w:rsid w:val="006A3F8E"/>
    <w:rsid w:val="006A55F0"/>
    <w:rsid w:val="006B03B7"/>
    <w:rsid w:val="006C03DB"/>
    <w:rsid w:val="006C216D"/>
    <w:rsid w:val="006C2B13"/>
    <w:rsid w:val="006C3252"/>
    <w:rsid w:val="006C6939"/>
    <w:rsid w:val="006D0484"/>
    <w:rsid w:val="006D1B19"/>
    <w:rsid w:val="006D1C2E"/>
    <w:rsid w:val="006D3611"/>
    <w:rsid w:val="006D5055"/>
    <w:rsid w:val="006E1318"/>
    <w:rsid w:val="006E38AA"/>
    <w:rsid w:val="006E50C8"/>
    <w:rsid w:val="006E57A6"/>
    <w:rsid w:val="006E6754"/>
    <w:rsid w:val="006F06F6"/>
    <w:rsid w:val="006F17FB"/>
    <w:rsid w:val="006F3C4C"/>
    <w:rsid w:val="006F6563"/>
    <w:rsid w:val="006F6703"/>
    <w:rsid w:val="006F6F5F"/>
    <w:rsid w:val="0070269F"/>
    <w:rsid w:val="0070353D"/>
    <w:rsid w:val="00710D86"/>
    <w:rsid w:val="00711361"/>
    <w:rsid w:val="00712479"/>
    <w:rsid w:val="0071438B"/>
    <w:rsid w:val="00714FEE"/>
    <w:rsid w:val="00717C42"/>
    <w:rsid w:val="0072000F"/>
    <w:rsid w:val="0072465F"/>
    <w:rsid w:val="007271D8"/>
    <w:rsid w:val="00727276"/>
    <w:rsid w:val="0073278E"/>
    <w:rsid w:val="00741C4F"/>
    <w:rsid w:val="007425A7"/>
    <w:rsid w:val="007429C5"/>
    <w:rsid w:val="00751353"/>
    <w:rsid w:val="00751DA5"/>
    <w:rsid w:val="0075200E"/>
    <w:rsid w:val="0075486F"/>
    <w:rsid w:val="00757A86"/>
    <w:rsid w:val="007653B3"/>
    <w:rsid w:val="007733F8"/>
    <w:rsid w:val="00775715"/>
    <w:rsid w:val="00775C79"/>
    <w:rsid w:val="00776AC3"/>
    <w:rsid w:val="00785166"/>
    <w:rsid w:val="00786679"/>
    <w:rsid w:val="00791462"/>
    <w:rsid w:val="00791A72"/>
    <w:rsid w:val="00793E01"/>
    <w:rsid w:val="007946C0"/>
    <w:rsid w:val="00795751"/>
    <w:rsid w:val="00795EDF"/>
    <w:rsid w:val="00796E19"/>
    <w:rsid w:val="007A0122"/>
    <w:rsid w:val="007A0B7B"/>
    <w:rsid w:val="007A0D09"/>
    <w:rsid w:val="007A434E"/>
    <w:rsid w:val="007A470E"/>
    <w:rsid w:val="007A5345"/>
    <w:rsid w:val="007A543B"/>
    <w:rsid w:val="007B0483"/>
    <w:rsid w:val="007B0E00"/>
    <w:rsid w:val="007B210E"/>
    <w:rsid w:val="007B66BF"/>
    <w:rsid w:val="007C06C8"/>
    <w:rsid w:val="007C6326"/>
    <w:rsid w:val="007C768E"/>
    <w:rsid w:val="007D4678"/>
    <w:rsid w:val="007D4B44"/>
    <w:rsid w:val="007D5A07"/>
    <w:rsid w:val="007E0104"/>
    <w:rsid w:val="007F2106"/>
    <w:rsid w:val="007F21DB"/>
    <w:rsid w:val="007F4CD0"/>
    <w:rsid w:val="007F5EA6"/>
    <w:rsid w:val="007F6A6A"/>
    <w:rsid w:val="007F772E"/>
    <w:rsid w:val="00803297"/>
    <w:rsid w:val="008054EC"/>
    <w:rsid w:val="00805AFF"/>
    <w:rsid w:val="008153D4"/>
    <w:rsid w:val="00815B5E"/>
    <w:rsid w:val="00815BF3"/>
    <w:rsid w:val="00820FFB"/>
    <w:rsid w:val="00821896"/>
    <w:rsid w:val="00824596"/>
    <w:rsid w:val="008271B1"/>
    <w:rsid w:val="00830099"/>
    <w:rsid w:val="0084313F"/>
    <w:rsid w:val="00844AE7"/>
    <w:rsid w:val="00847070"/>
    <w:rsid w:val="0085543A"/>
    <w:rsid w:val="00861158"/>
    <w:rsid w:val="0086158D"/>
    <w:rsid w:val="00861DC4"/>
    <w:rsid w:val="00863163"/>
    <w:rsid w:val="00864AE4"/>
    <w:rsid w:val="00867F23"/>
    <w:rsid w:val="00870769"/>
    <w:rsid w:val="008708DA"/>
    <w:rsid w:val="008727A7"/>
    <w:rsid w:val="008754BA"/>
    <w:rsid w:val="00877C50"/>
    <w:rsid w:val="0088005F"/>
    <w:rsid w:val="00886785"/>
    <w:rsid w:val="008871B9"/>
    <w:rsid w:val="008873A1"/>
    <w:rsid w:val="00892496"/>
    <w:rsid w:val="00893DDE"/>
    <w:rsid w:val="008959E5"/>
    <w:rsid w:val="008A6E16"/>
    <w:rsid w:val="008B2104"/>
    <w:rsid w:val="008B49D0"/>
    <w:rsid w:val="008B69B2"/>
    <w:rsid w:val="008C0D8D"/>
    <w:rsid w:val="008D06F6"/>
    <w:rsid w:val="008D1F30"/>
    <w:rsid w:val="008D2679"/>
    <w:rsid w:val="008D3104"/>
    <w:rsid w:val="008D45D6"/>
    <w:rsid w:val="008D48A2"/>
    <w:rsid w:val="008E0461"/>
    <w:rsid w:val="008E156B"/>
    <w:rsid w:val="008E1700"/>
    <w:rsid w:val="008E3F36"/>
    <w:rsid w:val="008E4EE7"/>
    <w:rsid w:val="008E5CBD"/>
    <w:rsid w:val="008E6547"/>
    <w:rsid w:val="008E6DCB"/>
    <w:rsid w:val="008E7313"/>
    <w:rsid w:val="008F125F"/>
    <w:rsid w:val="008F2143"/>
    <w:rsid w:val="008F6DF5"/>
    <w:rsid w:val="00902615"/>
    <w:rsid w:val="0090292C"/>
    <w:rsid w:val="00903976"/>
    <w:rsid w:val="00904564"/>
    <w:rsid w:val="009048C1"/>
    <w:rsid w:val="009050FC"/>
    <w:rsid w:val="009119B5"/>
    <w:rsid w:val="0091459B"/>
    <w:rsid w:val="00916340"/>
    <w:rsid w:val="00917158"/>
    <w:rsid w:val="00920456"/>
    <w:rsid w:val="00920B8C"/>
    <w:rsid w:val="00920F33"/>
    <w:rsid w:val="00932EB5"/>
    <w:rsid w:val="00934C5A"/>
    <w:rsid w:val="0093604E"/>
    <w:rsid w:val="009365C0"/>
    <w:rsid w:val="00937A2F"/>
    <w:rsid w:val="0094290C"/>
    <w:rsid w:val="00942E8F"/>
    <w:rsid w:val="009430B0"/>
    <w:rsid w:val="009443A8"/>
    <w:rsid w:val="00957D44"/>
    <w:rsid w:val="009637D6"/>
    <w:rsid w:val="00963B0C"/>
    <w:rsid w:val="00964DD3"/>
    <w:rsid w:val="009654AC"/>
    <w:rsid w:val="00967A74"/>
    <w:rsid w:val="00971254"/>
    <w:rsid w:val="00972F49"/>
    <w:rsid w:val="00980576"/>
    <w:rsid w:val="00980886"/>
    <w:rsid w:val="009837F2"/>
    <w:rsid w:val="009861C8"/>
    <w:rsid w:val="00986323"/>
    <w:rsid w:val="0099027F"/>
    <w:rsid w:val="0099081F"/>
    <w:rsid w:val="00990892"/>
    <w:rsid w:val="009915D8"/>
    <w:rsid w:val="00993683"/>
    <w:rsid w:val="00993893"/>
    <w:rsid w:val="009A0B2C"/>
    <w:rsid w:val="009A0E46"/>
    <w:rsid w:val="009A0E5F"/>
    <w:rsid w:val="009A2D8B"/>
    <w:rsid w:val="009A2E13"/>
    <w:rsid w:val="009A51D6"/>
    <w:rsid w:val="009B6BB7"/>
    <w:rsid w:val="009C0AC3"/>
    <w:rsid w:val="009C315B"/>
    <w:rsid w:val="009D4442"/>
    <w:rsid w:val="009D4E3E"/>
    <w:rsid w:val="009E284F"/>
    <w:rsid w:val="009E4C0B"/>
    <w:rsid w:val="009F58C3"/>
    <w:rsid w:val="009F7E58"/>
    <w:rsid w:val="00A012D4"/>
    <w:rsid w:val="00A033E4"/>
    <w:rsid w:val="00A03BA9"/>
    <w:rsid w:val="00A044EC"/>
    <w:rsid w:val="00A054FD"/>
    <w:rsid w:val="00A05C9B"/>
    <w:rsid w:val="00A063A1"/>
    <w:rsid w:val="00A06774"/>
    <w:rsid w:val="00A06CF1"/>
    <w:rsid w:val="00A07D2E"/>
    <w:rsid w:val="00A10C6A"/>
    <w:rsid w:val="00A12147"/>
    <w:rsid w:val="00A13383"/>
    <w:rsid w:val="00A15667"/>
    <w:rsid w:val="00A177F7"/>
    <w:rsid w:val="00A215EA"/>
    <w:rsid w:val="00A225A6"/>
    <w:rsid w:val="00A303A0"/>
    <w:rsid w:val="00A310F3"/>
    <w:rsid w:val="00A31B68"/>
    <w:rsid w:val="00A31E65"/>
    <w:rsid w:val="00A33A08"/>
    <w:rsid w:val="00A37F7C"/>
    <w:rsid w:val="00A42549"/>
    <w:rsid w:val="00A45027"/>
    <w:rsid w:val="00A45AC8"/>
    <w:rsid w:val="00A50E43"/>
    <w:rsid w:val="00A568D5"/>
    <w:rsid w:val="00A57892"/>
    <w:rsid w:val="00A57A71"/>
    <w:rsid w:val="00A64C90"/>
    <w:rsid w:val="00A653C7"/>
    <w:rsid w:val="00A6613B"/>
    <w:rsid w:val="00A6651C"/>
    <w:rsid w:val="00A67F33"/>
    <w:rsid w:val="00A7719A"/>
    <w:rsid w:val="00A8223D"/>
    <w:rsid w:val="00A857C4"/>
    <w:rsid w:val="00AA0B6F"/>
    <w:rsid w:val="00AA1907"/>
    <w:rsid w:val="00AA1B82"/>
    <w:rsid w:val="00AA5224"/>
    <w:rsid w:val="00AA55F9"/>
    <w:rsid w:val="00AA5999"/>
    <w:rsid w:val="00AB0E4E"/>
    <w:rsid w:val="00AB5765"/>
    <w:rsid w:val="00AC0498"/>
    <w:rsid w:val="00AC079A"/>
    <w:rsid w:val="00AC1D16"/>
    <w:rsid w:val="00AC3D71"/>
    <w:rsid w:val="00AC4744"/>
    <w:rsid w:val="00AC5AD6"/>
    <w:rsid w:val="00AD1E4A"/>
    <w:rsid w:val="00AD262A"/>
    <w:rsid w:val="00AE53BD"/>
    <w:rsid w:val="00AF2869"/>
    <w:rsid w:val="00AF30C3"/>
    <w:rsid w:val="00AF30F6"/>
    <w:rsid w:val="00B04136"/>
    <w:rsid w:val="00B0484F"/>
    <w:rsid w:val="00B0656E"/>
    <w:rsid w:val="00B0765D"/>
    <w:rsid w:val="00B13D5C"/>
    <w:rsid w:val="00B141DC"/>
    <w:rsid w:val="00B20DBD"/>
    <w:rsid w:val="00B2121A"/>
    <w:rsid w:val="00B217DA"/>
    <w:rsid w:val="00B27269"/>
    <w:rsid w:val="00B30542"/>
    <w:rsid w:val="00B321D5"/>
    <w:rsid w:val="00B33889"/>
    <w:rsid w:val="00B35010"/>
    <w:rsid w:val="00B4009B"/>
    <w:rsid w:val="00B41C02"/>
    <w:rsid w:val="00B43B4A"/>
    <w:rsid w:val="00B50690"/>
    <w:rsid w:val="00B5079F"/>
    <w:rsid w:val="00B50FBB"/>
    <w:rsid w:val="00B565EE"/>
    <w:rsid w:val="00B60D67"/>
    <w:rsid w:val="00B6125A"/>
    <w:rsid w:val="00B65A08"/>
    <w:rsid w:val="00B66803"/>
    <w:rsid w:val="00B70972"/>
    <w:rsid w:val="00B719FE"/>
    <w:rsid w:val="00B725C7"/>
    <w:rsid w:val="00B75DF7"/>
    <w:rsid w:val="00B76AEE"/>
    <w:rsid w:val="00B80982"/>
    <w:rsid w:val="00B80C1E"/>
    <w:rsid w:val="00B83289"/>
    <w:rsid w:val="00B838F9"/>
    <w:rsid w:val="00B86B99"/>
    <w:rsid w:val="00B9228E"/>
    <w:rsid w:val="00B94592"/>
    <w:rsid w:val="00B977DF"/>
    <w:rsid w:val="00B97A04"/>
    <w:rsid w:val="00BA07E6"/>
    <w:rsid w:val="00BA4B85"/>
    <w:rsid w:val="00BB3658"/>
    <w:rsid w:val="00BB549E"/>
    <w:rsid w:val="00BB6F5B"/>
    <w:rsid w:val="00BC22C6"/>
    <w:rsid w:val="00BC37F3"/>
    <w:rsid w:val="00BD09B9"/>
    <w:rsid w:val="00BD1282"/>
    <w:rsid w:val="00BD5E9D"/>
    <w:rsid w:val="00BD6A34"/>
    <w:rsid w:val="00BD6EC4"/>
    <w:rsid w:val="00BE342A"/>
    <w:rsid w:val="00BF02B0"/>
    <w:rsid w:val="00BF27F1"/>
    <w:rsid w:val="00BF28AB"/>
    <w:rsid w:val="00C01E17"/>
    <w:rsid w:val="00C11723"/>
    <w:rsid w:val="00C15222"/>
    <w:rsid w:val="00C1754B"/>
    <w:rsid w:val="00C2064F"/>
    <w:rsid w:val="00C26B01"/>
    <w:rsid w:val="00C27DBA"/>
    <w:rsid w:val="00C3069E"/>
    <w:rsid w:val="00C338BF"/>
    <w:rsid w:val="00C33F18"/>
    <w:rsid w:val="00C36AEF"/>
    <w:rsid w:val="00C36D1D"/>
    <w:rsid w:val="00C42858"/>
    <w:rsid w:val="00C50006"/>
    <w:rsid w:val="00C50B72"/>
    <w:rsid w:val="00C6006F"/>
    <w:rsid w:val="00C63A16"/>
    <w:rsid w:val="00C66C0F"/>
    <w:rsid w:val="00C70950"/>
    <w:rsid w:val="00C76105"/>
    <w:rsid w:val="00C82A53"/>
    <w:rsid w:val="00C835D0"/>
    <w:rsid w:val="00C871B9"/>
    <w:rsid w:val="00C8762C"/>
    <w:rsid w:val="00C92E17"/>
    <w:rsid w:val="00C94B06"/>
    <w:rsid w:val="00C95A8B"/>
    <w:rsid w:val="00C97E69"/>
    <w:rsid w:val="00CA374A"/>
    <w:rsid w:val="00CA793D"/>
    <w:rsid w:val="00CB1EC2"/>
    <w:rsid w:val="00CB5C66"/>
    <w:rsid w:val="00CC1F5A"/>
    <w:rsid w:val="00CC7DC8"/>
    <w:rsid w:val="00CD28AD"/>
    <w:rsid w:val="00CD37F8"/>
    <w:rsid w:val="00CD3F63"/>
    <w:rsid w:val="00CD43C4"/>
    <w:rsid w:val="00CD7D46"/>
    <w:rsid w:val="00CE0261"/>
    <w:rsid w:val="00CE101D"/>
    <w:rsid w:val="00CE25FE"/>
    <w:rsid w:val="00CF2509"/>
    <w:rsid w:val="00CF3098"/>
    <w:rsid w:val="00CF3ED3"/>
    <w:rsid w:val="00D01BEA"/>
    <w:rsid w:val="00D04799"/>
    <w:rsid w:val="00D056B7"/>
    <w:rsid w:val="00D06340"/>
    <w:rsid w:val="00D0675C"/>
    <w:rsid w:val="00D129BC"/>
    <w:rsid w:val="00D14394"/>
    <w:rsid w:val="00D232F0"/>
    <w:rsid w:val="00D24BD3"/>
    <w:rsid w:val="00D27E10"/>
    <w:rsid w:val="00D33A88"/>
    <w:rsid w:val="00D35568"/>
    <w:rsid w:val="00D40016"/>
    <w:rsid w:val="00D43EA5"/>
    <w:rsid w:val="00D440F8"/>
    <w:rsid w:val="00D45A44"/>
    <w:rsid w:val="00D460D1"/>
    <w:rsid w:val="00D46F19"/>
    <w:rsid w:val="00D46FE0"/>
    <w:rsid w:val="00D50171"/>
    <w:rsid w:val="00D52406"/>
    <w:rsid w:val="00D550E3"/>
    <w:rsid w:val="00D626B0"/>
    <w:rsid w:val="00D64EC7"/>
    <w:rsid w:val="00D66092"/>
    <w:rsid w:val="00D67572"/>
    <w:rsid w:val="00D7408E"/>
    <w:rsid w:val="00D7480C"/>
    <w:rsid w:val="00D76AB6"/>
    <w:rsid w:val="00D81510"/>
    <w:rsid w:val="00D81E79"/>
    <w:rsid w:val="00D86365"/>
    <w:rsid w:val="00D90389"/>
    <w:rsid w:val="00D92FF2"/>
    <w:rsid w:val="00D93749"/>
    <w:rsid w:val="00D93FAC"/>
    <w:rsid w:val="00D942E8"/>
    <w:rsid w:val="00D969CD"/>
    <w:rsid w:val="00D96E3C"/>
    <w:rsid w:val="00D9742A"/>
    <w:rsid w:val="00DA080C"/>
    <w:rsid w:val="00DA2E1E"/>
    <w:rsid w:val="00DA6F6B"/>
    <w:rsid w:val="00DA7FFB"/>
    <w:rsid w:val="00DB32BE"/>
    <w:rsid w:val="00DB4BCF"/>
    <w:rsid w:val="00DC4691"/>
    <w:rsid w:val="00DC62DE"/>
    <w:rsid w:val="00DC7054"/>
    <w:rsid w:val="00DC7AA7"/>
    <w:rsid w:val="00DC7EA9"/>
    <w:rsid w:val="00DD3C6C"/>
    <w:rsid w:val="00DD5912"/>
    <w:rsid w:val="00DE1250"/>
    <w:rsid w:val="00DE2620"/>
    <w:rsid w:val="00DE281C"/>
    <w:rsid w:val="00DF0881"/>
    <w:rsid w:val="00DF370C"/>
    <w:rsid w:val="00DF43F5"/>
    <w:rsid w:val="00DF5B9B"/>
    <w:rsid w:val="00DF62C6"/>
    <w:rsid w:val="00DF7E85"/>
    <w:rsid w:val="00E00CEB"/>
    <w:rsid w:val="00E0155D"/>
    <w:rsid w:val="00E02504"/>
    <w:rsid w:val="00E02603"/>
    <w:rsid w:val="00E04F3E"/>
    <w:rsid w:val="00E12045"/>
    <w:rsid w:val="00E13CC5"/>
    <w:rsid w:val="00E14471"/>
    <w:rsid w:val="00E155F3"/>
    <w:rsid w:val="00E1655A"/>
    <w:rsid w:val="00E17C42"/>
    <w:rsid w:val="00E222FD"/>
    <w:rsid w:val="00E22F48"/>
    <w:rsid w:val="00E24FA2"/>
    <w:rsid w:val="00E2578A"/>
    <w:rsid w:val="00E32109"/>
    <w:rsid w:val="00E32292"/>
    <w:rsid w:val="00E32580"/>
    <w:rsid w:val="00E3363A"/>
    <w:rsid w:val="00E35B0F"/>
    <w:rsid w:val="00E40775"/>
    <w:rsid w:val="00E408A3"/>
    <w:rsid w:val="00E4451A"/>
    <w:rsid w:val="00E4527E"/>
    <w:rsid w:val="00E468FF"/>
    <w:rsid w:val="00E46E5F"/>
    <w:rsid w:val="00E52F68"/>
    <w:rsid w:val="00E54F2F"/>
    <w:rsid w:val="00E5649A"/>
    <w:rsid w:val="00E56F9A"/>
    <w:rsid w:val="00E63E13"/>
    <w:rsid w:val="00E642A5"/>
    <w:rsid w:val="00E64E70"/>
    <w:rsid w:val="00E67BE7"/>
    <w:rsid w:val="00E71FBB"/>
    <w:rsid w:val="00E73718"/>
    <w:rsid w:val="00E7553C"/>
    <w:rsid w:val="00E76427"/>
    <w:rsid w:val="00E81D12"/>
    <w:rsid w:val="00E84604"/>
    <w:rsid w:val="00E85673"/>
    <w:rsid w:val="00E8692C"/>
    <w:rsid w:val="00E90AFB"/>
    <w:rsid w:val="00E90B4C"/>
    <w:rsid w:val="00E93A40"/>
    <w:rsid w:val="00E95E5C"/>
    <w:rsid w:val="00EA0792"/>
    <w:rsid w:val="00EA14FF"/>
    <w:rsid w:val="00EA34C8"/>
    <w:rsid w:val="00EA61B0"/>
    <w:rsid w:val="00EA6FAB"/>
    <w:rsid w:val="00EB019B"/>
    <w:rsid w:val="00EB0752"/>
    <w:rsid w:val="00EB5E85"/>
    <w:rsid w:val="00EC2ADF"/>
    <w:rsid w:val="00EC2F8E"/>
    <w:rsid w:val="00EC304F"/>
    <w:rsid w:val="00EC7FD0"/>
    <w:rsid w:val="00ED6DE7"/>
    <w:rsid w:val="00EE16D6"/>
    <w:rsid w:val="00EE2F4C"/>
    <w:rsid w:val="00EE7F5F"/>
    <w:rsid w:val="00EF6FD7"/>
    <w:rsid w:val="00F004C4"/>
    <w:rsid w:val="00F0053D"/>
    <w:rsid w:val="00F00B0F"/>
    <w:rsid w:val="00F00D73"/>
    <w:rsid w:val="00F00D8C"/>
    <w:rsid w:val="00F01354"/>
    <w:rsid w:val="00F0293F"/>
    <w:rsid w:val="00F02BE9"/>
    <w:rsid w:val="00F04A20"/>
    <w:rsid w:val="00F10969"/>
    <w:rsid w:val="00F10B70"/>
    <w:rsid w:val="00F150B0"/>
    <w:rsid w:val="00F17035"/>
    <w:rsid w:val="00F22872"/>
    <w:rsid w:val="00F26BA7"/>
    <w:rsid w:val="00F35505"/>
    <w:rsid w:val="00F370F7"/>
    <w:rsid w:val="00F42884"/>
    <w:rsid w:val="00F45E22"/>
    <w:rsid w:val="00F539A2"/>
    <w:rsid w:val="00F647E0"/>
    <w:rsid w:val="00F65ECD"/>
    <w:rsid w:val="00F67520"/>
    <w:rsid w:val="00F72BF9"/>
    <w:rsid w:val="00F77691"/>
    <w:rsid w:val="00F77FA1"/>
    <w:rsid w:val="00F83506"/>
    <w:rsid w:val="00F94451"/>
    <w:rsid w:val="00F97503"/>
    <w:rsid w:val="00FA0A0E"/>
    <w:rsid w:val="00FA239A"/>
    <w:rsid w:val="00FA50C4"/>
    <w:rsid w:val="00FB1DB5"/>
    <w:rsid w:val="00FB1EB9"/>
    <w:rsid w:val="00FB3F41"/>
    <w:rsid w:val="00FB7AC9"/>
    <w:rsid w:val="00FC05DE"/>
    <w:rsid w:val="00FC08BA"/>
    <w:rsid w:val="00FC3ED6"/>
    <w:rsid w:val="00FC496B"/>
    <w:rsid w:val="00FC5B38"/>
    <w:rsid w:val="00FC7C7D"/>
    <w:rsid w:val="00FD1B8B"/>
    <w:rsid w:val="00FD4267"/>
    <w:rsid w:val="00FD5757"/>
    <w:rsid w:val="00FD69B1"/>
    <w:rsid w:val="00FD76DF"/>
    <w:rsid w:val="00FD7831"/>
    <w:rsid w:val="00FE6F51"/>
    <w:rsid w:val="00FE7579"/>
    <w:rsid w:val="00FE7C7E"/>
    <w:rsid w:val="00FF0B04"/>
    <w:rsid w:val="00FF3D90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C49C"/>
  <w15:docId w15:val="{8AE01709-10D1-44EF-BEA3-E6D6826F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04A"/>
    <w:pPr>
      <w:ind w:left="720"/>
      <w:contextualSpacing/>
    </w:pPr>
  </w:style>
  <w:style w:type="table" w:styleId="TableGrid">
    <w:name w:val="Table Grid"/>
    <w:basedOn w:val="TableNormal"/>
    <w:uiPriority w:val="59"/>
    <w:rsid w:val="0018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47"/>
  </w:style>
  <w:style w:type="paragraph" w:styleId="Footer">
    <w:name w:val="footer"/>
    <w:basedOn w:val="Normal"/>
    <w:link w:val="FooterChar"/>
    <w:uiPriority w:val="99"/>
    <w:unhideWhenUsed/>
    <w:rsid w:val="00A12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Duck, Louise</cp:lastModifiedBy>
  <cp:revision>2</cp:revision>
  <cp:lastPrinted>2016-05-24T06:02:00Z</cp:lastPrinted>
  <dcterms:created xsi:type="dcterms:W3CDTF">2018-07-06T00:26:00Z</dcterms:created>
  <dcterms:modified xsi:type="dcterms:W3CDTF">2018-07-06T00:26:00Z</dcterms:modified>
</cp:coreProperties>
</file>